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BE" w:rsidRPr="00680AAA" w:rsidRDefault="00C664BE" w:rsidP="00C664BE">
      <w:pPr>
        <w:jc w:val="center"/>
        <w:rPr>
          <w:rFonts w:asciiTheme="minorHAnsi" w:hAnsiTheme="minorHAnsi" w:cstheme="minorHAnsi"/>
          <w:b/>
          <w:u w:val="single"/>
        </w:rPr>
      </w:pPr>
      <w:r w:rsidRPr="00680AAA">
        <w:rPr>
          <w:rFonts w:asciiTheme="minorHAnsi" w:hAnsiTheme="minorHAnsi" w:cstheme="minorHAnsi"/>
          <w:b/>
          <w:u w:val="single"/>
        </w:rPr>
        <w:t>SALT &amp; ENSON PARISH COUNCIL</w:t>
      </w:r>
    </w:p>
    <w:p w:rsidR="00C664BE" w:rsidRDefault="00C664BE" w:rsidP="00C664BE">
      <w:pPr>
        <w:jc w:val="center"/>
        <w:rPr>
          <w:rFonts w:asciiTheme="minorHAnsi" w:hAnsiTheme="minorHAnsi" w:cstheme="minorHAnsi"/>
          <w:b/>
          <w:u w:val="single"/>
        </w:rPr>
      </w:pPr>
      <w:r>
        <w:rPr>
          <w:rFonts w:asciiTheme="minorHAnsi" w:hAnsiTheme="minorHAnsi" w:cstheme="minorHAnsi"/>
          <w:b/>
          <w:u w:val="single"/>
        </w:rPr>
        <w:t xml:space="preserve">Minutes of the </w:t>
      </w:r>
      <w:r w:rsidRPr="00680AAA">
        <w:rPr>
          <w:rFonts w:asciiTheme="minorHAnsi" w:hAnsiTheme="minorHAnsi" w:cstheme="minorHAnsi"/>
          <w:b/>
          <w:u w:val="single"/>
        </w:rPr>
        <w:t>Annual Meeting</w:t>
      </w:r>
      <w:r>
        <w:rPr>
          <w:rFonts w:asciiTheme="minorHAnsi" w:hAnsiTheme="minorHAnsi" w:cstheme="minorHAnsi"/>
          <w:b/>
          <w:u w:val="single"/>
        </w:rPr>
        <w:t xml:space="preserve"> of the Parish Council </w:t>
      </w:r>
      <w:r w:rsidRPr="00680AAA">
        <w:rPr>
          <w:rFonts w:asciiTheme="minorHAnsi" w:hAnsiTheme="minorHAnsi" w:cstheme="minorHAnsi"/>
          <w:b/>
          <w:u w:val="single"/>
        </w:rPr>
        <w:t xml:space="preserve"> </w:t>
      </w:r>
    </w:p>
    <w:p w:rsidR="00C664BE" w:rsidRPr="00680AAA" w:rsidRDefault="00C664BE" w:rsidP="00C664BE">
      <w:pPr>
        <w:jc w:val="center"/>
        <w:rPr>
          <w:rFonts w:asciiTheme="minorHAnsi" w:hAnsiTheme="minorHAnsi" w:cstheme="minorHAnsi"/>
        </w:rPr>
      </w:pPr>
      <w:r w:rsidRPr="00680AAA">
        <w:rPr>
          <w:rFonts w:asciiTheme="minorHAnsi" w:hAnsiTheme="minorHAnsi" w:cstheme="minorHAnsi"/>
          <w:b/>
          <w:u w:val="single"/>
        </w:rPr>
        <w:t>Held Wednesda</w:t>
      </w:r>
      <w:r>
        <w:rPr>
          <w:rFonts w:asciiTheme="minorHAnsi" w:hAnsiTheme="minorHAnsi" w:cstheme="minorHAnsi"/>
          <w:b/>
          <w:u w:val="single"/>
        </w:rPr>
        <w:t xml:space="preserve">y </w:t>
      </w:r>
      <w:r w:rsidR="00DD3467">
        <w:rPr>
          <w:rFonts w:asciiTheme="minorHAnsi" w:hAnsiTheme="minorHAnsi" w:cstheme="minorHAnsi"/>
          <w:b/>
          <w:u w:val="single"/>
        </w:rPr>
        <w:t>6th</w:t>
      </w:r>
      <w:r>
        <w:rPr>
          <w:rFonts w:asciiTheme="minorHAnsi" w:hAnsiTheme="minorHAnsi" w:cstheme="minorHAnsi"/>
          <w:b/>
          <w:u w:val="single"/>
        </w:rPr>
        <w:t xml:space="preserve"> May 202</w:t>
      </w:r>
      <w:r w:rsidR="00DD3467">
        <w:rPr>
          <w:rFonts w:asciiTheme="minorHAnsi" w:hAnsiTheme="minorHAnsi" w:cstheme="minorHAnsi"/>
          <w:b/>
          <w:u w:val="single"/>
        </w:rPr>
        <w:t>6</w:t>
      </w:r>
      <w:r>
        <w:rPr>
          <w:rFonts w:asciiTheme="minorHAnsi" w:hAnsiTheme="minorHAnsi" w:cstheme="minorHAnsi"/>
          <w:b/>
          <w:u w:val="single"/>
        </w:rPr>
        <w:t xml:space="preserve"> </w:t>
      </w:r>
      <w:r w:rsidRPr="00680AAA">
        <w:rPr>
          <w:rFonts w:asciiTheme="minorHAnsi" w:hAnsiTheme="minorHAnsi" w:cstheme="minorHAnsi"/>
          <w:b/>
          <w:u w:val="single"/>
        </w:rPr>
        <w:t>at Salt Village Hall at 7.00pm</w:t>
      </w:r>
    </w:p>
    <w:p w:rsidR="00C664BE" w:rsidRPr="00514383" w:rsidRDefault="00C664BE" w:rsidP="00C664BE">
      <w:pPr>
        <w:rPr>
          <w:rFonts w:asciiTheme="minorHAnsi" w:hAnsiTheme="minorHAnsi" w:cstheme="minorHAnsi"/>
          <w:b/>
          <w:sz w:val="20"/>
          <w:szCs w:val="20"/>
          <w:u w:val="single"/>
        </w:rPr>
      </w:pPr>
    </w:p>
    <w:p w:rsidR="00C664BE" w:rsidRPr="00514383" w:rsidRDefault="00C664BE" w:rsidP="00C664BE">
      <w:pPr>
        <w:rPr>
          <w:rFonts w:asciiTheme="minorHAnsi" w:hAnsiTheme="minorHAnsi" w:cstheme="minorHAnsi"/>
          <w:sz w:val="20"/>
          <w:szCs w:val="20"/>
          <w:u w:val="single"/>
        </w:rPr>
      </w:pPr>
    </w:p>
    <w:p w:rsidR="00C664BE" w:rsidRDefault="00AE4450" w:rsidP="00C664BE">
      <w:pPr>
        <w:rPr>
          <w:rFonts w:asciiTheme="minorHAnsi" w:hAnsiTheme="minorHAnsi" w:cstheme="minorHAnsi"/>
          <w:sz w:val="20"/>
          <w:szCs w:val="20"/>
        </w:rPr>
      </w:pPr>
      <w:r>
        <w:rPr>
          <w:rFonts w:asciiTheme="minorHAnsi" w:hAnsiTheme="minorHAnsi" w:cstheme="minorHAnsi"/>
          <w:sz w:val="20"/>
          <w:szCs w:val="20"/>
        </w:rPr>
        <w:t xml:space="preserve">Public Open Forum –   One </w:t>
      </w:r>
      <w:r w:rsidR="00C664BE">
        <w:rPr>
          <w:rFonts w:asciiTheme="minorHAnsi" w:hAnsiTheme="minorHAnsi" w:cstheme="minorHAnsi"/>
          <w:sz w:val="20"/>
          <w:szCs w:val="20"/>
        </w:rPr>
        <w:t>member</w:t>
      </w:r>
      <w:r>
        <w:rPr>
          <w:rFonts w:asciiTheme="minorHAnsi" w:hAnsiTheme="minorHAnsi" w:cstheme="minorHAnsi"/>
          <w:sz w:val="20"/>
          <w:szCs w:val="20"/>
        </w:rPr>
        <w:t xml:space="preserve"> of the Public was</w:t>
      </w:r>
      <w:r w:rsidR="00C664BE">
        <w:rPr>
          <w:rFonts w:asciiTheme="minorHAnsi" w:hAnsiTheme="minorHAnsi" w:cstheme="minorHAnsi"/>
          <w:sz w:val="20"/>
          <w:szCs w:val="20"/>
        </w:rPr>
        <w:t xml:space="preserve"> present.</w:t>
      </w:r>
    </w:p>
    <w:p w:rsidR="000076A8" w:rsidRDefault="000076A8" w:rsidP="00C664BE">
      <w:pPr>
        <w:rPr>
          <w:rFonts w:asciiTheme="minorHAnsi" w:hAnsiTheme="minorHAnsi" w:cstheme="minorHAnsi"/>
          <w:sz w:val="20"/>
          <w:szCs w:val="20"/>
        </w:rPr>
      </w:pPr>
    </w:p>
    <w:p w:rsidR="00AE4450" w:rsidRDefault="00AE4450" w:rsidP="00C664BE">
      <w:pPr>
        <w:rPr>
          <w:rFonts w:asciiTheme="minorHAnsi" w:hAnsiTheme="minorHAnsi" w:cstheme="minorHAnsi"/>
          <w:sz w:val="20"/>
          <w:szCs w:val="20"/>
        </w:rPr>
      </w:pPr>
      <w:r>
        <w:rPr>
          <w:rFonts w:asciiTheme="minorHAnsi" w:hAnsiTheme="minorHAnsi" w:cstheme="minorHAnsi"/>
          <w:sz w:val="20"/>
          <w:szCs w:val="20"/>
        </w:rPr>
        <w:t>No issues were raised by that member of the public.</w:t>
      </w:r>
    </w:p>
    <w:p w:rsidR="00C664BE" w:rsidRDefault="00C664BE" w:rsidP="00C664BE">
      <w:pPr>
        <w:rPr>
          <w:rFonts w:asciiTheme="minorHAnsi" w:hAnsiTheme="minorHAnsi" w:cstheme="minorHAnsi"/>
          <w:sz w:val="20"/>
          <w:szCs w:val="20"/>
        </w:rPr>
      </w:pPr>
    </w:p>
    <w:p w:rsidR="00C664BE" w:rsidRDefault="00C664BE" w:rsidP="00C664BE">
      <w:pPr>
        <w:pStyle w:val="ListParagraph"/>
        <w:numPr>
          <w:ilvl w:val="0"/>
          <w:numId w:val="1"/>
        </w:numPr>
        <w:rPr>
          <w:rFonts w:asciiTheme="minorHAnsi" w:hAnsiTheme="minorHAnsi" w:cstheme="minorHAnsi"/>
          <w:b/>
          <w:sz w:val="20"/>
          <w:szCs w:val="20"/>
        </w:rPr>
      </w:pPr>
      <w:r>
        <w:rPr>
          <w:rFonts w:asciiTheme="minorHAnsi" w:hAnsiTheme="minorHAnsi" w:cstheme="minorHAnsi"/>
          <w:b/>
          <w:sz w:val="20"/>
          <w:szCs w:val="20"/>
        </w:rPr>
        <w:t xml:space="preserve">To Elect a Chair and Vice Chair </w:t>
      </w:r>
      <w:r w:rsidRPr="002D5D18">
        <w:rPr>
          <w:rFonts w:asciiTheme="minorHAnsi" w:hAnsiTheme="minorHAnsi" w:cstheme="minorHAnsi"/>
          <w:b/>
          <w:sz w:val="20"/>
          <w:szCs w:val="20"/>
        </w:rPr>
        <w:t>and accept their signed declaration of office forms</w:t>
      </w:r>
    </w:p>
    <w:p w:rsidR="00C664BE" w:rsidRPr="002D5D18" w:rsidRDefault="00C664BE" w:rsidP="00C664BE">
      <w:pPr>
        <w:rPr>
          <w:rFonts w:asciiTheme="minorHAnsi" w:hAnsiTheme="minorHAnsi" w:cstheme="minorHAnsi"/>
          <w:b/>
          <w:sz w:val="20"/>
          <w:szCs w:val="20"/>
        </w:rPr>
      </w:pPr>
    </w:p>
    <w:p w:rsidR="00C664BE" w:rsidRDefault="00F65176" w:rsidP="00C664BE">
      <w:pPr>
        <w:rPr>
          <w:rFonts w:asciiTheme="minorHAnsi" w:hAnsiTheme="minorHAnsi" w:cstheme="minorHAnsi"/>
          <w:sz w:val="20"/>
          <w:szCs w:val="20"/>
        </w:rPr>
      </w:pPr>
      <w:r>
        <w:rPr>
          <w:rFonts w:asciiTheme="minorHAnsi" w:hAnsiTheme="minorHAnsi" w:cstheme="minorHAnsi"/>
          <w:sz w:val="20"/>
          <w:szCs w:val="20"/>
        </w:rPr>
        <w:t>Cllr Barbara</w:t>
      </w:r>
      <w:r w:rsidR="00AE4450">
        <w:rPr>
          <w:rFonts w:asciiTheme="minorHAnsi" w:hAnsiTheme="minorHAnsi" w:cstheme="minorHAnsi"/>
          <w:sz w:val="20"/>
          <w:szCs w:val="20"/>
        </w:rPr>
        <w:t xml:space="preserve"> </w:t>
      </w:r>
      <w:r>
        <w:rPr>
          <w:rFonts w:asciiTheme="minorHAnsi" w:hAnsiTheme="minorHAnsi" w:cstheme="minorHAnsi"/>
          <w:sz w:val="20"/>
          <w:szCs w:val="20"/>
        </w:rPr>
        <w:t>Clancy was</w:t>
      </w:r>
      <w:r w:rsidR="00C664BE">
        <w:rPr>
          <w:rFonts w:asciiTheme="minorHAnsi" w:hAnsiTheme="minorHAnsi" w:cstheme="minorHAnsi"/>
          <w:sz w:val="20"/>
          <w:szCs w:val="20"/>
        </w:rPr>
        <w:t xml:space="preserve"> proposed and unanimously elected as Chair.</w:t>
      </w:r>
    </w:p>
    <w:p w:rsidR="00C664BE" w:rsidRDefault="00C664BE" w:rsidP="00C664BE">
      <w:pPr>
        <w:rPr>
          <w:rFonts w:asciiTheme="minorHAnsi" w:hAnsiTheme="minorHAnsi" w:cstheme="minorHAnsi"/>
          <w:sz w:val="20"/>
          <w:szCs w:val="20"/>
        </w:rPr>
      </w:pPr>
      <w:r>
        <w:rPr>
          <w:rFonts w:asciiTheme="minorHAnsi" w:hAnsiTheme="minorHAnsi" w:cstheme="minorHAnsi"/>
          <w:sz w:val="20"/>
          <w:szCs w:val="20"/>
        </w:rPr>
        <w:br/>
        <w:t xml:space="preserve">Cllr Jennifer Starr was proposed </w:t>
      </w:r>
      <w:r w:rsidR="000076A8">
        <w:rPr>
          <w:rFonts w:asciiTheme="minorHAnsi" w:hAnsiTheme="minorHAnsi" w:cstheme="minorHAnsi"/>
          <w:sz w:val="20"/>
          <w:szCs w:val="20"/>
        </w:rPr>
        <w:t xml:space="preserve">in her absence, but with her agreement, </w:t>
      </w:r>
      <w:r>
        <w:rPr>
          <w:rFonts w:asciiTheme="minorHAnsi" w:hAnsiTheme="minorHAnsi" w:cstheme="minorHAnsi"/>
          <w:sz w:val="20"/>
          <w:szCs w:val="20"/>
        </w:rPr>
        <w:t xml:space="preserve">and </w:t>
      </w:r>
      <w:r w:rsidR="00585969">
        <w:rPr>
          <w:rFonts w:asciiTheme="minorHAnsi" w:hAnsiTheme="minorHAnsi" w:cstheme="minorHAnsi"/>
          <w:sz w:val="20"/>
          <w:szCs w:val="20"/>
        </w:rPr>
        <w:t xml:space="preserve">was </w:t>
      </w:r>
      <w:r>
        <w:rPr>
          <w:rFonts w:asciiTheme="minorHAnsi" w:hAnsiTheme="minorHAnsi" w:cstheme="minorHAnsi"/>
          <w:sz w:val="20"/>
          <w:szCs w:val="20"/>
        </w:rPr>
        <w:t>unanimously elected as Vice Chair.</w:t>
      </w:r>
    </w:p>
    <w:p w:rsidR="00C664BE" w:rsidRDefault="00C664BE" w:rsidP="00C664BE">
      <w:pPr>
        <w:rPr>
          <w:rFonts w:asciiTheme="minorHAnsi" w:hAnsiTheme="minorHAnsi" w:cstheme="minorHAnsi"/>
          <w:sz w:val="20"/>
          <w:szCs w:val="20"/>
        </w:rPr>
      </w:pPr>
    </w:p>
    <w:p w:rsidR="00C664BE" w:rsidRDefault="00C664BE" w:rsidP="00C664BE">
      <w:pPr>
        <w:rPr>
          <w:rFonts w:asciiTheme="minorHAnsi" w:hAnsiTheme="minorHAnsi" w:cstheme="minorHAnsi"/>
          <w:sz w:val="20"/>
          <w:szCs w:val="20"/>
        </w:rPr>
      </w:pPr>
      <w:r>
        <w:rPr>
          <w:rFonts w:asciiTheme="minorHAnsi" w:hAnsiTheme="minorHAnsi" w:cstheme="minorHAnsi"/>
          <w:sz w:val="20"/>
          <w:szCs w:val="20"/>
        </w:rPr>
        <w:t>Declaration of Office Forms to be completed and countersigned by the Clerk.</w:t>
      </w:r>
    </w:p>
    <w:p w:rsidR="00C664BE" w:rsidRDefault="00C664BE" w:rsidP="00C664BE">
      <w:pPr>
        <w:rPr>
          <w:rFonts w:asciiTheme="minorHAnsi" w:hAnsiTheme="minorHAnsi" w:cstheme="minorHAnsi"/>
          <w:sz w:val="20"/>
          <w:szCs w:val="20"/>
        </w:rPr>
      </w:pPr>
    </w:p>
    <w:p w:rsidR="00C664BE" w:rsidRDefault="00C664BE" w:rsidP="00C664BE">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t>Attendees and Apologies</w:t>
      </w:r>
    </w:p>
    <w:p w:rsidR="00C664BE" w:rsidRDefault="00C664BE" w:rsidP="00C664BE">
      <w:pPr>
        <w:rPr>
          <w:rFonts w:asciiTheme="minorHAnsi" w:hAnsiTheme="minorHAnsi" w:cstheme="minorHAnsi"/>
          <w:sz w:val="20"/>
          <w:szCs w:val="20"/>
        </w:rPr>
      </w:pPr>
      <w:r w:rsidRPr="00514383">
        <w:rPr>
          <w:rFonts w:asciiTheme="minorHAnsi" w:hAnsiTheme="minorHAnsi" w:cstheme="minorHAnsi"/>
          <w:sz w:val="20"/>
          <w:szCs w:val="20"/>
        </w:rPr>
        <w:t>Attendees:</w:t>
      </w:r>
      <w:r>
        <w:rPr>
          <w:rFonts w:asciiTheme="minorHAnsi" w:hAnsiTheme="minorHAnsi" w:cstheme="minorHAnsi"/>
          <w:sz w:val="20"/>
          <w:szCs w:val="20"/>
        </w:rPr>
        <w:t xml:space="preserve"> </w:t>
      </w:r>
    </w:p>
    <w:p w:rsidR="00C664BE" w:rsidRPr="00514383" w:rsidRDefault="00C664BE" w:rsidP="00C664BE">
      <w:pPr>
        <w:rPr>
          <w:rFonts w:asciiTheme="minorHAnsi" w:hAnsiTheme="minorHAnsi" w:cstheme="minorHAnsi"/>
          <w:sz w:val="20"/>
          <w:szCs w:val="20"/>
        </w:rPr>
      </w:pPr>
      <w:r w:rsidRPr="00514383">
        <w:rPr>
          <w:rFonts w:asciiTheme="minorHAnsi" w:hAnsiTheme="minorHAnsi" w:cstheme="minorHAnsi"/>
          <w:sz w:val="20"/>
          <w:szCs w:val="20"/>
        </w:rPr>
        <w:t xml:space="preserve">Chair </w:t>
      </w:r>
      <w:r>
        <w:rPr>
          <w:rFonts w:asciiTheme="minorHAnsi" w:hAnsiTheme="minorHAnsi" w:cstheme="minorHAnsi"/>
          <w:sz w:val="20"/>
          <w:szCs w:val="20"/>
        </w:rPr>
        <w:t xml:space="preserve">- </w:t>
      </w:r>
      <w:r w:rsidRPr="00514383">
        <w:rPr>
          <w:rFonts w:asciiTheme="minorHAnsi" w:hAnsiTheme="minorHAnsi" w:cstheme="minorHAnsi"/>
          <w:sz w:val="20"/>
          <w:szCs w:val="20"/>
        </w:rPr>
        <w:t xml:space="preserve">Barbara Clancy, </w:t>
      </w:r>
    </w:p>
    <w:p w:rsidR="000076A8" w:rsidRDefault="00C664BE" w:rsidP="00C664BE">
      <w:pPr>
        <w:rPr>
          <w:rFonts w:asciiTheme="minorHAnsi" w:hAnsiTheme="minorHAnsi" w:cstheme="minorHAnsi"/>
          <w:sz w:val="20"/>
          <w:szCs w:val="20"/>
        </w:rPr>
      </w:pPr>
      <w:r>
        <w:rPr>
          <w:rFonts w:asciiTheme="minorHAnsi" w:hAnsiTheme="minorHAnsi" w:cstheme="minorHAnsi"/>
          <w:sz w:val="20"/>
          <w:szCs w:val="20"/>
        </w:rPr>
        <w:t xml:space="preserve">Councillors </w:t>
      </w:r>
      <w:r w:rsidR="000076A8">
        <w:rPr>
          <w:rFonts w:asciiTheme="minorHAnsi" w:hAnsiTheme="minorHAnsi" w:cstheme="minorHAnsi"/>
          <w:sz w:val="20"/>
          <w:szCs w:val="20"/>
        </w:rPr>
        <w:t>R Walls,</w:t>
      </w:r>
    </w:p>
    <w:p w:rsidR="000076A8" w:rsidRDefault="00C664BE" w:rsidP="00C664BE">
      <w:pPr>
        <w:rPr>
          <w:rFonts w:asciiTheme="minorHAnsi" w:hAnsiTheme="minorHAnsi" w:cstheme="minorHAnsi"/>
          <w:sz w:val="20"/>
          <w:szCs w:val="20"/>
        </w:rPr>
      </w:pPr>
      <w:r w:rsidRPr="00514383">
        <w:rPr>
          <w:rFonts w:asciiTheme="minorHAnsi" w:hAnsiTheme="minorHAnsi" w:cstheme="minorHAnsi"/>
          <w:sz w:val="20"/>
          <w:szCs w:val="20"/>
        </w:rPr>
        <w:t>C Beardmore</w:t>
      </w:r>
      <w:r>
        <w:rPr>
          <w:rFonts w:asciiTheme="minorHAnsi" w:hAnsiTheme="minorHAnsi" w:cstheme="minorHAnsi"/>
          <w:sz w:val="20"/>
          <w:szCs w:val="20"/>
        </w:rPr>
        <w:t xml:space="preserve">, </w:t>
      </w:r>
    </w:p>
    <w:p w:rsidR="000076A8" w:rsidRDefault="00C664BE" w:rsidP="00C664BE">
      <w:pPr>
        <w:rPr>
          <w:rFonts w:asciiTheme="minorHAnsi" w:hAnsiTheme="minorHAnsi" w:cstheme="minorHAnsi"/>
          <w:sz w:val="20"/>
          <w:szCs w:val="20"/>
        </w:rPr>
      </w:pPr>
      <w:r>
        <w:rPr>
          <w:rFonts w:asciiTheme="minorHAnsi" w:hAnsiTheme="minorHAnsi" w:cstheme="minorHAnsi"/>
          <w:sz w:val="20"/>
          <w:szCs w:val="20"/>
        </w:rPr>
        <w:t xml:space="preserve">JD Scott, </w:t>
      </w:r>
    </w:p>
    <w:p w:rsidR="00C664BE" w:rsidRDefault="00C664BE" w:rsidP="00C664BE">
      <w:pPr>
        <w:rPr>
          <w:rFonts w:asciiTheme="minorHAnsi" w:hAnsiTheme="minorHAnsi" w:cstheme="minorHAnsi"/>
          <w:sz w:val="20"/>
          <w:szCs w:val="20"/>
        </w:rPr>
      </w:pPr>
      <w:r>
        <w:rPr>
          <w:rFonts w:asciiTheme="minorHAnsi" w:hAnsiTheme="minorHAnsi" w:cstheme="minorHAnsi"/>
          <w:sz w:val="20"/>
          <w:szCs w:val="20"/>
        </w:rPr>
        <w:t>N Tonks</w:t>
      </w:r>
    </w:p>
    <w:p w:rsidR="00C664BE" w:rsidRDefault="00C664BE" w:rsidP="00C664BE">
      <w:pPr>
        <w:rPr>
          <w:rFonts w:asciiTheme="minorHAnsi" w:hAnsiTheme="minorHAnsi" w:cstheme="minorHAnsi"/>
          <w:sz w:val="20"/>
          <w:szCs w:val="20"/>
        </w:rPr>
      </w:pPr>
    </w:p>
    <w:p w:rsidR="00C664BE" w:rsidRDefault="00C664BE" w:rsidP="00C664BE">
      <w:pPr>
        <w:rPr>
          <w:rFonts w:asciiTheme="minorHAnsi" w:hAnsiTheme="minorHAnsi" w:cstheme="minorHAnsi"/>
          <w:sz w:val="20"/>
          <w:szCs w:val="20"/>
        </w:rPr>
      </w:pPr>
      <w:r>
        <w:rPr>
          <w:rFonts w:asciiTheme="minorHAnsi" w:hAnsiTheme="minorHAnsi" w:cstheme="minorHAnsi"/>
          <w:sz w:val="20"/>
          <w:szCs w:val="20"/>
        </w:rPr>
        <w:t>Stafford Borough Councillor Karine Aspin</w:t>
      </w:r>
    </w:p>
    <w:p w:rsidR="00C664BE" w:rsidRDefault="00C664BE" w:rsidP="00C664BE">
      <w:pPr>
        <w:rPr>
          <w:rFonts w:asciiTheme="minorHAnsi" w:hAnsiTheme="minorHAnsi" w:cstheme="minorHAnsi"/>
          <w:sz w:val="20"/>
          <w:szCs w:val="20"/>
        </w:rPr>
      </w:pPr>
    </w:p>
    <w:p w:rsidR="00C664BE" w:rsidRPr="00514383" w:rsidRDefault="00C664BE" w:rsidP="00C664BE">
      <w:pPr>
        <w:rPr>
          <w:rFonts w:asciiTheme="minorHAnsi" w:hAnsiTheme="minorHAnsi" w:cstheme="minorHAnsi"/>
          <w:sz w:val="20"/>
          <w:szCs w:val="20"/>
        </w:rPr>
      </w:pPr>
      <w:proofErr w:type="spellStart"/>
      <w:r w:rsidRPr="00514383">
        <w:rPr>
          <w:rFonts w:asciiTheme="minorHAnsi" w:hAnsiTheme="minorHAnsi" w:cstheme="minorHAnsi"/>
          <w:sz w:val="20"/>
          <w:szCs w:val="20"/>
        </w:rPr>
        <w:t>Clerk</w:t>
      </w:r>
      <w:proofErr w:type="spellEnd"/>
      <w:r w:rsidRPr="00514383">
        <w:rPr>
          <w:rFonts w:asciiTheme="minorHAnsi" w:hAnsiTheme="minorHAnsi" w:cstheme="minorHAnsi"/>
          <w:sz w:val="20"/>
          <w:szCs w:val="20"/>
        </w:rPr>
        <w:t xml:space="preserve"> DW Croxford</w:t>
      </w:r>
    </w:p>
    <w:p w:rsidR="00C664BE" w:rsidRDefault="00C664BE" w:rsidP="00C664BE">
      <w:pPr>
        <w:rPr>
          <w:rFonts w:asciiTheme="minorHAnsi" w:hAnsiTheme="minorHAnsi" w:cstheme="minorHAnsi"/>
          <w:sz w:val="20"/>
          <w:szCs w:val="20"/>
        </w:rPr>
      </w:pPr>
    </w:p>
    <w:p w:rsidR="00C664BE" w:rsidRDefault="00C664BE" w:rsidP="00C664BE">
      <w:pPr>
        <w:rPr>
          <w:rFonts w:asciiTheme="minorHAnsi" w:hAnsiTheme="minorHAnsi" w:cstheme="minorHAnsi"/>
          <w:sz w:val="20"/>
          <w:szCs w:val="20"/>
        </w:rPr>
      </w:pPr>
      <w:r w:rsidRPr="00514383">
        <w:rPr>
          <w:rFonts w:asciiTheme="minorHAnsi" w:hAnsiTheme="minorHAnsi" w:cstheme="minorHAnsi"/>
          <w:sz w:val="20"/>
          <w:szCs w:val="20"/>
        </w:rPr>
        <w:t>The meeting was quorate</w:t>
      </w:r>
    </w:p>
    <w:p w:rsidR="000076A8" w:rsidRPr="00514383" w:rsidRDefault="000076A8" w:rsidP="00C664BE">
      <w:pPr>
        <w:rPr>
          <w:rFonts w:asciiTheme="minorHAnsi" w:hAnsiTheme="minorHAnsi" w:cstheme="minorHAnsi"/>
          <w:sz w:val="20"/>
          <w:szCs w:val="20"/>
        </w:rPr>
      </w:pPr>
    </w:p>
    <w:p w:rsidR="00AE4450" w:rsidRDefault="000076A8" w:rsidP="00AE4450">
      <w:pPr>
        <w:rPr>
          <w:rFonts w:asciiTheme="minorHAnsi" w:hAnsiTheme="minorHAnsi" w:cstheme="minorHAnsi"/>
          <w:sz w:val="20"/>
          <w:szCs w:val="20"/>
        </w:rPr>
      </w:pPr>
      <w:r>
        <w:rPr>
          <w:rFonts w:asciiTheme="minorHAnsi" w:hAnsiTheme="minorHAnsi" w:cstheme="minorHAnsi"/>
          <w:sz w:val="20"/>
          <w:szCs w:val="20"/>
        </w:rPr>
        <w:t>Apologies – Councillor</w:t>
      </w:r>
      <w:r w:rsidR="00AE4450">
        <w:rPr>
          <w:rFonts w:asciiTheme="minorHAnsi" w:hAnsiTheme="minorHAnsi" w:cstheme="minorHAnsi"/>
          <w:sz w:val="20"/>
          <w:szCs w:val="20"/>
        </w:rPr>
        <w:t>s</w:t>
      </w:r>
      <w:r>
        <w:rPr>
          <w:rFonts w:asciiTheme="minorHAnsi" w:hAnsiTheme="minorHAnsi" w:cstheme="minorHAnsi"/>
          <w:sz w:val="20"/>
          <w:szCs w:val="20"/>
        </w:rPr>
        <w:t xml:space="preserve"> J Starr</w:t>
      </w:r>
      <w:r w:rsidR="00AE4450">
        <w:rPr>
          <w:rFonts w:asciiTheme="minorHAnsi" w:hAnsiTheme="minorHAnsi" w:cstheme="minorHAnsi"/>
          <w:sz w:val="20"/>
          <w:szCs w:val="20"/>
        </w:rPr>
        <w:t>,</w:t>
      </w:r>
      <w:r w:rsidR="00AE4450" w:rsidRPr="00AE4450">
        <w:rPr>
          <w:rFonts w:asciiTheme="minorHAnsi" w:hAnsiTheme="minorHAnsi" w:cstheme="minorHAnsi"/>
          <w:sz w:val="20"/>
          <w:szCs w:val="20"/>
        </w:rPr>
        <w:t xml:space="preserve"> </w:t>
      </w:r>
      <w:r w:rsidR="00AE4450">
        <w:rPr>
          <w:rFonts w:asciiTheme="minorHAnsi" w:hAnsiTheme="minorHAnsi" w:cstheme="minorHAnsi"/>
          <w:sz w:val="20"/>
          <w:szCs w:val="20"/>
        </w:rPr>
        <w:t xml:space="preserve">I Wimshurst, </w:t>
      </w:r>
    </w:p>
    <w:p w:rsidR="00C664BE" w:rsidRDefault="00C664BE" w:rsidP="00C664BE">
      <w:pPr>
        <w:rPr>
          <w:rFonts w:asciiTheme="minorHAnsi" w:hAnsiTheme="minorHAnsi" w:cstheme="minorHAnsi"/>
          <w:sz w:val="20"/>
          <w:szCs w:val="20"/>
        </w:rPr>
      </w:pPr>
    </w:p>
    <w:p w:rsidR="00AE4450" w:rsidRDefault="00AE4450" w:rsidP="00C664BE">
      <w:pPr>
        <w:rPr>
          <w:rFonts w:asciiTheme="minorHAnsi" w:hAnsiTheme="minorHAnsi" w:cstheme="minorHAnsi"/>
          <w:sz w:val="20"/>
          <w:szCs w:val="20"/>
        </w:rPr>
      </w:pPr>
      <w:r w:rsidRPr="00AE4450">
        <w:rPr>
          <w:rFonts w:asciiTheme="minorHAnsi" w:hAnsiTheme="minorHAnsi" w:cstheme="minorHAnsi"/>
          <w:b/>
          <w:sz w:val="20"/>
          <w:szCs w:val="20"/>
        </w:rPr>
        <w:t>Resignation</w:t>
      </w:r>
      <w:r>
        <w:rPr>
          <w:rFonts w:asciiTheme="minorHAnsi" w:hAnsiTheme="minorHAnsi" w:cstheme="minorHAnsi"/>
          <w:sz w:val="20"/>
          <w:szCs w:val="20"/>
        </w:rPr>
        <w:t xml:space="preserve"> – Councillor Wimshurst has decided to resign and the meeting was sorry to hear of this but understood his reasons. The Parish Council wish to thank Councillor Wimshurst for his long and diligent service</w:t>
      </w:r>
      <w:r w:rsidR="00F65176">
        <w:rPr>
          <w:rFonts w:asciiTheme="minorHAnsi" w:hAnsiTheme="minorHAnsi" w:cstheme="minorHAnsi"/>
          <w:sz w:val="20"/>
          <w:szCs w:val="20"/>
        </w:rPr>
        <w:t>,</w:t>
      </w:r>
      <w:r>
        <w:rPr>
          <w:rFonts w:asciiTheme="minorHAnsi" w:hAnsiTheme="minorHAnsi" w:cstheme="minorHAnsi"/>
          <w:sz w:val="20"/>
          <w:szCs w:val="20"/>
        </w:rPr>
        <w:t xml:space="preserve"> and to wish him, and his wife, well for the future.</w:t>
      </w:r>
    </w:p>
    <w:p w:rsidR="00C664BE" w:rsidRPr="00AE4450" w:rsidRDefault="00AE4450" w:rsidP="00C664BE">
      <w:pPr>
        <w:rPr>
          <w:rFonts w:asciiTheme="minorHAnsi" w:hAnsiTheme="minorHAnsi" w:cstheme="minorHAnsi"/>
          <w:i/>
          <w:sz w:val="20"/>
          <w:szCs w:val="20"/>
        </w:rPr>
      </w:pPr>
      <w:r w:rsidRPr="00AE4450">
        <w:rPr>
          <w:rFonts w:asciiTheme="minorHAnsi" w:hAnsiTheme="minorHAnsi" w:cstheme="minorHAnsi"/>
          <w:i/>
          <w:sz w:val="20"/>
          <w:szCs w:val="20"/>
        </w:rPr>
        <w:t>Clerk to advise Stafford Borough Council and seek permission to Co Opt for the vacancy.</w:t>
      </w:r>
    </w:p>
    <w:p w:rsidR="00AE4450" w:rsidRPr="00C11E4F" w:rsidRDefault="00AE4450" w:rsidP="00C664BE">
      <w:pPr>
        <w:rPr>
          <w:rFonts w:asciiTheme="minorHAnsi" w:hAnsiTheme="minorHAnsi" w:cstheme="minorHAnsi"/>
          <w:b/>
          <w:sz w:val="20"/>
          <w:szCs w:val="20"/>
        </w:rPr>
      </w:pPr>
    </w:p>
    <w:p w:rsidR="00C664BE" w:rsidRPr="00514383" w:rsidRDefault="00C664BE" w:rsidP="00C664BE">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t xml:space="preserve">Declarations of Disclosable Pecuniary Interests relating to items on the agenda </w:t>
      </w:r>
    </w:p>
    <w:p w:rsidR="00C664BE" w:rsidRPr="00514383" w:rsidRDefault="00C664BE" w:rsidP="00C664BE">
      <w:pPr>
        <w:pStyle w:val="NoSpacing"/>
        <w:rPr>
          <w:rFonts w:asciiTheme="minorHAnsi" w:hAnsiTheme="minorHAnsi" w:cstheme="minorHAnsi"/>
          <w:bCs/>
          <w:sz w:val="20"/>
          <w:szCs w:val="20"/>
        </w:rPr>
      </w:pPr>
      <w:r>
        <w:rPr>
          <w:rFonts w:asciiTheme="minorHAnsi" w:hAnsiTheme="minorHAnsi" w:cstheme="minorHAnsi"/>
          <w:sz w:val="20"/>
          <w:szCs w:val="20"/>
        </w:rPr>
        <w:t>None declared</w:t>
      </w:r>
    </w:p>
    <w:p w:rsidR="00C664BE" w:rsidRPr="00514383" w:rsidRDefault="00C664BE" w:rsidP="00C664BE">
      <w:pPr>
        <w:pStyle w:val="NoSpacing"/>
        <w:ind w:left="1440"/>
        <w:rPr>
          <w:rFonts w:asciiTheme="minorHAnsi" w:hAnsiTheme="minorHAnsi" w:cstheme="minorHAnsi"/>
          <w:bCs/>
          <w:sz w:val="20"/>
          <w:szCs w:val="20"/>
        </w:rPr>
      </w:pPr>
    </w:p>
    <w:p w:rsidR="00C664BE" w:rsidRDefault="00C664BE" w:rsidP="00C664BE">
      <w:pPr>
        <w:pStyle w:val="ListParagraph"/>
        <w:numPr>
          <w:ilvl w:val="0"/>
          <w:numId w:val="1"/>
        </w:numPr>
        <w:rPr>
          <w:rFonts w:asciiTheme="minorHAnsi" w:hAnsiTheme="minorHAnsi" w:cstheme="minorHAnsi"/>
          <w:b/>
          <w:sz w:val="20"/>
          <w:szCs w:val="20"/>
        </w:rPr>
      </w:pPr>
      <w:r>
        <w:rPr>
          <w:rFonts w:asciiTheme="minorHAnsi" w:hAnsiTheme="minorHAnsi" w:cstheme="minorHAnsi"/>
          <w:b/>
          <w:sz w:val="20"/>
          <w:szCs w:val="20"/>
        </w:rPr>
        <w:t>Election of Other Officers</w:t>
      </w:r>
    </w:p>
    <w:p w:rsidR="00C664BE" w:rsidRDefault="00C664BE" w:rsidP="00C664BE">
      <w:pPr>
        <w:rPr>
          <w:rFonts w:asciiTheme="minorHAnsi" w:hAnsiTheme="minorHAnsi" w:cstheme="minorHAnsi"/>
          <w:sz w:val="20"/>
          <w:szCs w:val="20"/>
        </w:rPr>
      </w:pPr>
      <w:r w:rsidRPr="002D5D18">
        <w:rPr>
          <w:rFonts w:asciiTheme="minorHAnsi" w:hAnsiTheme="minorHAnsi" w:cstheme="minorHAnsi"/>
          <w:sz w:val="20"/>
          <w:szCs w:val="20"/>
        </w:rPr>
        <w:t>Councillor B Clancy will be the Council’s representative on the Salt Village Hall Management Committee</w:t>
      </w:r>
    </w:p>
    <w:p w:rsidR="00C664BE" w:rsidRDefault="00C664BE" w:rsidP="00C664BE">
      <w:pPr>
        <w:rPr>
          <w:rFonts w:asciiTheme="minorHAnsi" w:hAnsiTheme="minorHAnsi" w:cstheme="minorHAnsi"/>
          <w:sz w:val="20"/>
          <w:szCs w:val="20"/>
        </w:rPr>
      </w:pPr>
    </w:p>
    <w:p w:rsidR="00C664BE" w:rsidRPr="00514383" w:rsidRDefault="00DD3467" w:rsidP="00C664BE">
      <w:pPr>
        <w:pStyle w:val="ListParagraph"/>
        <w:numPr>
          <w:ilvl w:val="0"/>
          <w:numId w:val="1"/>
        </w:numPr>
        <w:rPr>
          <w:rFonts w:asciiTheme="minorHAnsi" w:hAnsiTheme="minorHAnsi" w:cstheme="minorHAnsi"/>
          <w:b/>
          <w:sz w:val="20"/>
          <w:szCs w:val="20"/>
        </w:rPr>
      </w:pPr>
      <w:r>
        <w:rPr>
          <w:rFonts w:asciiTheme="minorHAnsi" w:hAnsiTheme="minorHAnsi" w:cstheme="minorHAnsi"/>
          <w:b/>
          <w:sz w:val="20"/>
          <w:szCs w:val="20"/>
        </w:rPr>
        <w:t>Minutes of the meeting held o</w:t>
      </w:r>
      <w:r w:rsidR="000076A8">
        <w:rPr>
          <w:rFonts w:asciiTheme="minorHAnsi" w:hAnsiTheme="minorHAnsi" w:cstheme="minorHAnsi"/>
          <w:b/>
          <w:sz w:val="20"/>
          <w:szCs w:val="20"/>
        </w:rPr>
        <w:t>n 4</w:t>
      </w:r>
      <w:r w:rsidR="000076A8" w:rsidRPr="000076A8">
        <w:rPr>
          <w:rFonts w:asciiTheme="minorHAnsi" w:hAnsiTheme="minorHAnsi" w:cstheme="minorHAnsi"/>
          <w:b/>
          <w:sz w:val="20"/>
          <w:szCs w:val="20"/>
          <w:vertAlign w:val="superscript"/>
        </w:rPr>
        <w:t>th</w:t>
      </w:r>
      <w:r w:rsidR="000076A8">
        <w:rPr>
          <w:rFonts w:asciiTheme="minorHAnsi" w:hAnsiTheme="minorHAnsi" w:cstheme="minorHAnsi"/>
          <w:b/>
          <w:sz w:val="20"/>
          <w:szCs w:val="20"/>
        </w:rPr>
        <w:t xml:space="preserve"> March 2026</w:t>
      </w:r>
    </w:p>
    <w:p w:rsidR="00C664BE" w:rsidRDefault="00C664BE" w:rsidP="00C664BE">
      <w:pPr>
        <w:rPr>
          <w:rFonts w:asciiTheme="minorHAnsi" w:hAnsiTheme="minorHAnsi" w:cstheme="minorHAnsi"/>
          <w:sz w:val="20"/>
          <w:szCs w:val="20"/>
        </w:rPr>
      </w:pPr>
      <w:r w:rsidRPr="00514383">
        <w:rPr>
          <w:rFonts w:asciiTheme="minorHAnsi" w:hAnsiTheme="minorHAnsi" w:cstheme="minorHAnsi"/>
          <w:sz w:val="20"/>
          <w:szCs w:val="20"/>
        </w:rPr>
        <w:t xml:space="preserve">This was agreed as a true and correct </w:t>
      </w:r>
      <w:r>
        <w:rPr>
          <w:rFonts w:asciiTheme="minorHAnsi" w:hAnsiTheme="minorHAnsi" w:cstheme="minorHAnsi"/>
          <w:sz w:val="20"/>
          <w:szCs w:val="20"/>
        </w:rPr>
        <w:t>record</w:t>
      </w:r>
      <w:r w:rsidRPr="00514383">
        <w:rPr>
          <w:rFonts w:asciiTheme="minorHAnsi" w:hAnsiTheme="minorHAnsi" w:cstheme="minorHAnsi"/>
          <w:sz w:val="20"/>
          <w:szCs w:val="20"/>
        </w:rPr>
        <w:t xml:space="preserve"> by all present. </w:t>
      </w:r>
    </w:p>
    <w:p w:rsidR="00C664BE" w:rsidRDefault="00C664BE" w:rsidP="00C664BE">
      <w:pPr>
        <w:rPr>
          <w:rFonts w:asciiTheme="minorHAnsi" w:hAnsiTheme="minorHAnsi" w:cstheme="minorHAnsi"/>
          <w:sz w:val="20"/>
          <w:szCs w:val="20"/>
        </w:rPr>
      </w:pPr>
    </w:p>
    <w:p w:rsidR="00C664BE" w:rsidRPr="002D5D18" w:rsidRDefault="00C664BE" w:rsidP="00C664BE">
      <w:pPr>
        <w:rPr>
          <w:rFonts w:asciiTheme="minorHAnsi" w:hAnsiTheme="minorHAnsi" w:cstheme="minorHAnsi"/>
          <w:b/>
          <w:sz w:val="20"/>
          <w:szCs w:val="20"/>
        </w:rPr>
      </w:pPr>
      <w:r>
        <w:rPr>
          <w:rFonts w:asciiTheme="minorHAnsi" w:hAnsiTheme="minorHAnsi" w:cstheme="minorHAnsi"/>
          <w:b/>
          <w:sz w:val="20"/>
          <w:szCs w:val="20"/>
        </w:rPr>
        <w:t>6</w:t>
      </w:r>
      <w:r w:rsidRPr="002D5D18">
        <w:rPr>
          <w:rFonts w:asciiTheme="minorHAnsi" w:hAnsiTheme="minorHAnsi" w:cstheme="minorHAnsi"/>
          <w:b/>
          <w:sz w:val="20"/>
          <w:szCs w:val="20"/>
        </w:rPr>
        <w:t>. Matters arising from those minutes</w:t>
      </w:r>
    </w:p>
    <w:p w:rsidR="00C664BE" w:rsidRDefault="00C664BE" w:rsidP="00C664BE">
      <w:pPr>
        <w:rPr>
          <w:rFonts w:asciiTheme="minorHAnsi" w:hAnsiTheme="minorHAnsi" w:cstheme="minorHAnsi"/>
          <w:sz w:val="20"/>
          <w:szCs w:val="20"/>
        </w:rPr>
      </w:pPr>
    </w:p>
    <w:p w:rsidR="00C664BE" w:rsidRDefault="00C664BE" w:rsidP="000076A8">
      <w:pPr>
        <w:rPr>
          <w:rFonts w:asciiTheme="minorHAnsi" w:hAnsiTheme="minorHAnsi" w:cstheme="minorHAnsi"/>
          <w:sz w:val="20"/>
          <w:szCs w:val="20"/>
        </w:rPr>
      </w:pPr>
      <w:r>
        <w:rPr>
          <w:rFonts w:asciiTheme="minorHAnsi" w:hAnsiTheme="minorHAnsi" w:cstheme="minorHAnsi"/>
          <w:sz w:val="20"/>
          <w:szCs w:val="20"/>
        </w:rPr>
        <w:t>None arisen</w:t>
      </w:r>
    </w:p>
    <w:p w:rsidR="000076A8" w:rsidRDefault="000076A8" w:rsidP="000076A8">
      <w:pPr>
        <w:rPr>
          <w:rFonts w:asciiTheme="minorHAnsi" w:hAnsiTheme="minorHAnsi" w:cstheme="minorHAnsi"/>
          <w:sz w:val="20"/>
          <w:szCs w:val="20"/>
        </w:rPr>
      </w:pPr>
    </w:p>
    <w:p w:rsidR="000076A8" w:rsidRDefault="000076A8" w:rsidP="000076A8">
      <w:pPr>
        <w:rPr>
          <w:rFonts w:asciiTheme="minorHAnsi" w:hAnsiTheme="minorHAnsi" w:cstheme="minorHAnsi"/>
          <w:sz w:val="20"/>
          <w:szCs w:val="20"/>
        </w:rPr>
      </w:pPr>
    </w:p>
    <w:p w:rsidR="000076A8" w:rsidRDefault="000076A8" w:rsidP="000076A8">
      <w:pPr>
        <w:rPr>
          <w:rFonts w:asciiTheme="minorHAnsi" w:hAnsiTheme="minorHAnsi" w:cstheme="minorHAnsi"/>
          <w:sz w:val="20"/>
          <w:szCs w:val="20"/>
        </w:rPr>
      </w:pPr>
    </w:p>
    <w:p w:rsidR="000076A8" w:rsidRDefault="00AE4450" w:rsidP="000076A8">
      <w:pPr>
        <w:rPr>
          <w:rFonts w:asciiTheme="minorHAnsi" w:hAnsiTheme="minorHAnsi" w:cstheme="minorHAnsi"/>
          <w:sz w:val="20"/>
          <w:szCs w:val="20"/>
        </w:rPr>
      </w:pPr>
      <w:r>
        <w:rPr>
          <w:rFonts w:asciiTheme="minorHAnsi" w:hAnsiTheme="minorHAnsi" w:cstheme="minorHAnsi"/>
          <w:sz w:val="20"/>
          <w:szCs w:val="20"/>
        </w:rPr>
        <w:t>10/26</w:t>
      </w:r>
    </w:p>
    <w:p w:rsidR="00F2583D" w:rsidRDefault="00F2583D" w:rsidP="000076A8">
      <w:pPr>
        <w:rPr>
          <w:rFonts w:asciiTheme="minorHAnsi" w:hAnsiTheme="minorHAnsi" w:cstheme="minorHAnsi"/>
          <w:sz w:val="20"/>
          <w:szCs w:val="20"/>
        </w:rPr>
      </w:pPr>
    </w:p>
    <w:p w:rsidR="00C664BE" w:rsidRPr="00514383" w:rsidRDefault="00C664BE" w:rsidP="00C664BE">
      <w:pPr>
        <w:rPr>
          <w:rFonts w:asciiTheme="minorHAnsi" w:hAnsiTheme="minorHAnsi" w:cstheme="minorHAnsi"/>
          <w:b/>
          <w:bCs/>
          <w:sz w:val="20"/>
          <w:szCs w:val="20"/>
        </w:rPr>
      </w:pPr>
      <w:r>
        <w:rPr>
          <w:rFonts w:asciiTheme="minorHAnsi" w:hAnsiTheme="minorHAnsi" w:cstheme="minorHAnsi"/>
          <w:b/>
          <w:bCs/>
          <w:sz w:val="20"/>
          <w:szCs w:val="20"/>
        </w:rPr>
        <w:lastRenderedPageBreak/>
        <w:t>7.</w:t>
      </w:r>
      <w:r w:rsidRPr="00514383">
        <w:rPr>
          <w:rFonts w:asciiTheme="minorHAnsi" w:hAnsiTheme="minorHAnsi" w:cstheme="minorHAnsi"/>
          <w:b/>
          <w:bCs/>
          <w:sz w:val="20"/>
          <w:szCs w:val="20"/>
        </w:rPr>
        <w:t xml:space="preserve"> To discuss planning applications received as below</w:t>
      </w:r>
    </w:p>
    <w:p w:rsidR="00C664BE" w:rsidRDefault="00C664BE" w:rsidP="00C664BE">
      <w:pPr>
        <w:pStyle w:val="NoSpacing"/>
        <w:rPr>
          <w:rFonts w:asciiTheme="minorHAnsi" w:hAnsiTheme="minorHAnsi" w:cstheme="minorHAnsi"/>
          <w:bCs/>
          <w:sz w:val="20"/>
          <w:szCs w:val="20"/>
        </w:rPr>
      </w:pPr>
      <w:r>
        <w:rPr>
          <w:rFonts w:asciiTheme="minorHAnsi" w:hAnsiTheme="minorHAnsi" w:cstheme="minorHAnsi"/>
          <w:bCs/>
          <w:sz w:val="20"/>
          <w:szCs w:val="20"/>
        </w:rPr>
        <w:t>None received at date of publication of Agenda.</w:t>
      </w:r>
    </w:p>
    <w:p w:rsidR="00C664BE" w:rsidRDefault="00C664BE" w:rsidP="00C664BE">
      <w:pPr>
        <w:pStyle w:val="NoSpacing"/>
        <w:rPr>
          <w:rFonts w:asciiTheme="minorHAnsi" w:hAnsiTheme="minorHAnsi" w:cstheme="minorHAnsi"/>
          <w:bCs/>
          <w:sz w:val="20"/>
          <w:szCs w:val="20"/>
        </w:rPr>
      </w:pPr>
    </w:p>
    <w:p w:rsidR="00AE4450" w:rsidRDefault="00AE4450" w:rsidP="00C664BE">
      <w:pPr>
        <w:ind w:left="-1418" w:firstLine="1418"/>
        <w:rPr>
          <w:rFonts w:asciiTheme="minorHAnsi" w:hAnsiTheme="minorHAnsi" w:cstheme="minorHAnsi"/>
          <w:b/>
          <w:sz w:val="20"/>
          <w:szCs w:val="20"/>
        </w:rPr>
      </w:pPr>
    </w:p>
    <w:p w:rsidR="00C664BE" w:rsidRDefault="00C664BE" w:rsidP="00C664BE">
      <w:pPr>
        <w:ind w:left="-1418" w:firstLine="1418"/>
        <w:rPr>
          <w:rFonts w:asciiTheme="minorHAnsi" w:hAnsiTheme="minorHAnsi" w:cstheme="minorHAnsi"/>
          <w:b/>
          <w:sz w:val="20"/>
          <w:szCs w:val="20"/>
        </w:rPr>
      </w:pPr>
      <w:r>
        <w:rPr>
          <w:rFonts w:asciiTheme="minorHAnsi" w:hAnsiTheme="minorHAnsi" w:cstheme="minorHAnsi"/>
          <w:b/>
          <w:sz w:val="20"/>
          <w:szCs w:val="20"/>
        </w:rPr>
        <w:t>8</w:t>
      </w:r>
      <w:r w:rsidRPr="00514383">
        <w:rPr>
          <w:rFonts w:asciiTheme="minorHAnsi" w:hAnsiTheme="minorHAnsi" w:cstheme="minorHAnsi"/>
          <w:b/>
          <w:sz w:val="20"/>
          <w:szCs w:val="20"/>
        </w:rPr>
        <w:t>. To receive Financial Statement and Clerks report</w:t>
      </w:r>
    </w:p>
    <w:p w:rsidR="00C664BE" w:rsidRDefault="00C664BE" w:rsidP="00C664BE">
      <w:pPr>
        <w:pStyle w:val="NoSpacing"/>
        <w:numPr>
          <w:ilvl w:val="2"/>
          <w:numId w:val="2"/>
        </w:numPr>
        <w:rPr>
          <w:rFonts w:asciiTheme="minorHAnsi" w:hAnsiTheme="minorHAnsi" w:cstheme="minorHAnsi"/>
          <w:sz w:val="20"/>
          <w:szCs w:val="20"/>
        </w:rPr>
      </w:pPr>
      <w:r w:rsidRPr="00514383">
        <w:rPr>
          <w:rFonts w:asciiTheme="minorHAnsi" w:hAnsiTheme="minorHAnsi" w:cstheme="minorHAnsi"/>
          <w:sz w:val="20"/>
          <w:szCs w:val="20"/>
        </w:rPr>
        <w:t>To approve financial payments</w:t>
      </w:r>
      <w:r>
        <w:rPr>
          <w:rFonts w:asciiTheme="minorHAnsi" w:hAnsiTheme="minorHAnsi" w:cstheme="minorHAnsi"/>
          <w:sz w:val="20"/>
          <w:szCs w:val="20"/>
        </w:rPr>
        <w:t>, receipts and transfers.</w:t>
      </w:r>
    </w:p>
    <w:p w:rsidR="00796E37" w:rsidRDefault="00796E37"/>
    <w:p w:rsidR="00C664BE" w:rsidRDefault="00C664BE"/>
    <w:tbl>
      <w:tblPr>
        <w:tblW w:w="7520" w:type="dxa"/>
        <w:tblInd w:w="93" w:type="dxa"/>
        <w:tblLook w:val="04A0"/>
      </w:tblPr>
      <w:tblGrid>
        <w:gridCol w:w="2155"/>
        <w:gridCol w:w="1885"/>
        <w:gridCol w:w="900"/>
        <w:gridCol w:w="700"/>
        <w:gridCol w:w="940"/>
        <w:gridCol w:w="940"/>
      </w:tblGrid>
      <w:tr w:rsidR="001355AB" w:rsidRPr="001355AB" w:rsidTr="001355AB">
        <w:trPr>
          <w:trHeight w:val="300"/>
        </w:trPr>
        <w:tc>
          <w:tcPr>
            <w:tcW w:w="4040" w:type="dxa"/>
            <w:gridSpan w:val="2"/>
            <w:tcBorders>
              <w:top w:val="nil"/>
              <w:left w:val="nil"/>
              <w:bottom w:val="nil"/>
              <w:right w:val="nil"/>
            </w:tcBorders>
            <w:shd w:val="clear" w:color="auto" w:fill="auto"/>
            <w:noWrap/>
            <w:vAlign w:val="center"/>
            <w:hideMark/>
          </w:tcPr>
          <w:p w:rsidR="001355AB" w:rsidRPr="001355AB" w:rsidRDefault="001355AB" w:rsidP="001355AB">
            <w:pPr>
              <w:rPr>
                <w:b/>
                <w:bCs/>
                <w:color w:val="000000"/>
                <w:sz w:val="16"/>
                <w:szCs w:val="16"/>
              </w:rPr>
            </w:pPr>
            <w:r w:rsidRPr="001355AB">
              <w:rPr>
                <w:b/>
                <w:bCs/>
                <w:color w:val="000000"/>
                <w:sz w:val="16"/>
                <w:szCs w:val="16"/>
              </w:rPr>
              <w:t>Paid prior to the meeting</w:t>
            </w: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r>
      <w:tr w:rsidR="001355AB" w:rsidRPr="001355AB" w:rsidTr="001355AB">
        <w:trPr>
          <w:trHeight w:val="300"/>
        </w:trPr>
        <w:tc>
          <w:tcPr>
            <w:tcW w:w="2155" w:type="dxa"/>
            <w:tcBorders>
              <w:top w:val="nil"/>
              <w:left w:val="nil"/>
              <w:bottom w:val="nil"/>
              <w:right w:val="nil"/>
            </w:tcBorders>
            <w:shd w:val="clear" w:color="auto" w:fill="auto"/>
            <w:noWrap/>
            <w:vAlign w:val="center"/>
            <w:hideMark/>
          </w:tcPr>
          <w:p w:rsidR="001355AB" w:rsidRPr="001355AB" w:rsidRDefault="001355AB" w:rsidP="001355AB">
            <w:pPr>
              <w:jc w:val="center"/>
              <w:rPr>
                <w:b/>
                <w:bCs/>
                <w:color w:val="000000"/>
                <w:sz w:val="16"/>
                <w:szCs w:val="16"/>
              </w:rPr>
            </w:pPr>
            <w:r w:rsidRPr="001355AB">
              <w:rPr>
                <w:b/>
                <w:bCs/>
                <w:color w:val="000000"/>
                <w:sz w:val="16"/>
                <w:szCs w:val="16"/>
              </w:rPr>
              <w:t>Paid To</w:t>
            </w:r>
          </w:p>
        </w:tc>
        <w:tc>
          <w:tcPr>
            <w:tcW w:w="1885" w:type="dxa"/>
            <w:tcBorders>
              <w:top w:val="nil"/>
              <w:left w:val="nil"/>
              <w:bottom w:val="nil"/>
              <w:right w:val="nil"/>
            </w:tcBorders>
            <w:shd w:val="clear" w:color="auto" w:fill="auto"/>
            <w:noWrap/>
            <w:hideMark/>
          </w:tcPr>
          <w:p w:rsidR="001355AB" w:rsidRPr="001355AB" w:rsidRDefault="001355AB" w:rsidP="001355AB">
            <w:pPr>
              <w:rPr>
                <w:b/>
                <w:bCs/>
                <w:color w:val="000000"/>
                <w:sz w:val="16"/>
                <w:szCs w:val="16"/>
              </w:rPr>
            </w:pPr>
            <w:r w:rsidRPr="001355AB">
              <w:rPr>
                <w:b/>
                <w:bCs/>
                <w:color w:val="000000"/>
                <w:sz w:val="16"/>
                <w:szCs w:val="16"/>
              </w:rPr>
              <w:t>Details</w:t>
            </w:r>
          </w:p>
        </w:tc>
        <w:tc>
          <w:tcPr>
            <w:tcW w:w="900" w:type="dxa"/>
            <w:tcBorders>
              <w:top w:val="nil"/>
              <w:left w:val="nil"/>
              <w:bottom w:val="nil"/>
              <w:right w:val="nil"/>
            </w:tcBorders>
            <w:shd w:val="clear" w:color="auto" w:fill="auto"/>
            <w:noWrap/>
            <w:vAlign w:val="center"/>
            <w:hideMark/>
          </w:tcPr>
          <w:p w:rsidR="001355AB" w:rsidRPr="001355AB" w:rsidRDefault="001355AB" w:rsidP="001355AB">
            <w:pPr>
              <w:jc w:val="center"/>
              <w:rPr>
                <w:b/>
                <w:bCs/>
                <w:color w:val="000000"/>
                <w:sz w:val="16"/>
                <w:szCs w:val="16"/>
              </w:rPr>
            </w:pPr>
            <w:r w:rsidRPr="001355AB">
              <w:rPr>
                <w:b/>
                <w:bCs/>
                <w:color w:val="000000"/>
                <w:sz w:val="16"/>
                <w:szCs w:val="16"/>
              </w:rPr>
              <w:t>Amt</w:t>
            </w:r>
          </w:p>
        </w:tc>
        <w:tc>
          <w:tcPr>
            <w:tcW w:w="700" w:type="dxa"/>
            <w:tcBorders>
              <w:top w:val="nil"/>
              <w:left w:val="nil"/>
              <w:bottom w:val="nil"/>
              <w:right w:val="nil"/>
            </w:tcBorders>
            <w:shd w:val="clear" w:color="auto" w:fill="auto"/>
            <w:noWrap/>
            <w:vAlign w:val="center"/>
            <w:hideMark/>
          </w:tcPr>
          <w:p w:rsidR="001355AB" w:rsidRPr="001355AB" w:rsidRDefault="001355AB" w:rsidP="001355AB">
            <w:pPr>
              <w:rPr>
                <w:b/>
                <w:bCs/>
                <w:color w:val="000000"/>
                <w:sz w:val="16"/>
                <w:szCs w:val="16"/>
              </w:rPr>
            </w:pPr>
            <w:r w:rsidRPr="001355AB">
              <w:rPr>
                <w:b/>
                <w:bCs/>
                <w:color w:val="000000"/>
                <w:sz w:val="16"/>
                <w:szCs w:val="16"/>
              </w:rPr>
              <w:t>VAT</w:t>
            </w:r>
          </w:p>
        </w:tc>
        <w:tc>
          <w:tcPr>
            <w:tcW w:w="1880" w:type="dxa"/>
            <w:gridSpan w:val="2"/>
            <w:tcBorders>
              <w:top w:val="nil"/>
              <w:left w:val="nil"/>
              <w:bottom w:val="nil"/>
              <w:right w:val="nil"/>
            </w:tcBorders>
            <w:shd w:val="clear" w:color="auto" w:fill="auto"/>
            <w:noWrap/>
            <w:vAlign w:val="center"/>
            <w:hideMark/>
          </w:tcPr>
          <w:p w:rsidR="001355AB" w:rsidRPr="001355AB" w:rsidRDefault="001355AB" w:rsidP="001355AB">
            <w:pPr>
              <w:rPr>
                <w:b/>
                <w:bCs/>
                <w:color w:val="000000"/>
                <w:sz w:val="16"/>
                <w:szCs w:val="16"/>
              </w:rPr>
            </w:pPr>
            <w:r w:rsidRPr="001355AB">
              <w:rPr>
                <w:b/>
                <w:bCs/>
                <w:color w:val="000000"/>
                <w:sz w:val="16"/>
                <w:szCs w:val="16"/>
              </w:rPr>
              <w:t>Total to pay</w:t>
            </w:r>
          </w:p>
        </w:tc>
      </w:tr>
      <w:tr w:rsidR="001355AB" w:rsidRPr="001355AB" w:rsidTr="001355AB">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r>
      <w:tr w:rsidR="001355AB" w:rsidRPr="001355AB" w:rsidTr="001355AB">
        <w:trPr>
          <w:trHeight w:val="31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nil"/>
              <w:left w:val="nil"/>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r>
      <w:tr w:rsidR="001355AB" w:rsidRPr="001355AB" w:rsidTr="001355AB">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nil"/>
              <w:left w:val="nil"/>
              <w:bottom w:val="nil"/>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nil"/>
              <w:left w:val="nil"/>
              <w:bottom w:val="nil"/>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nil"/>
              <w:left w:val="nil"/>
              <w:bottom w:val="nil"/>
              <w:right w:val="single" w:sz="4" w:space="0" w:color="auto"/>
            </w:tcBorders>
            <w:shd w:val="clear" w:color="000000" w:fill="FFFFFF"/>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r>
      <w:tr w:rsidR="001355AB" w:rsidRPr="001355AB" w:rsidTr="001355AB">
        <w:trPr>
          <w:trHeight w:val="300"/>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nil"/>
              <w:left w:val="nil"/>
              <w:bottom w:val="single" w:sz="4" w:space="0" w:color="auto"/>
              <w:right w:val="single" w:sz="4" w:space="0" w:color="auto"/>
            </w:tcBorders>
            <w:shd w:val="clear" w:color="000000" w:fill="FFFFFF"/>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single" w:sz="4" w:space="0" w:color="auto"/>
              <w:left w:val="nil"/>
              <w:bottom w:val="nil"/>
              <w:right w:val="single" w:sz="4" w:space="0" w:color="auto"/>
            </w:tcBorders>
            <w:shd w:val="clear" w:color="000000" w:fill="FFFFFF"/>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r>
      <w:tr w:rsidR="001355AB" w:rsidRPr="001355AB" w:rsidTr="001355AB">
        <w:trPr>
          <w:trHeight w:val="300"/>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nil"/>
              <w:left w:val="nil"/>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r>
      <w:tr w:rsidR="001355AB" w:rsidRPr="001355AB" w:rsidTr="001355AB">
        <w:trPr>
          <w:trHeight w:val="300"/>
        </w:trPr>
        <w:tc>
          <w:tcPr>
            <w:tcW w:w="215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188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4040" w:type="dxa"/>
            <w:gridSpan w:val="2"/>
            <w:tcBorders>
              <w:top w:val="nil"/>
              <w:left w:val="nil"/>
              <w:bottom w:val="nil"/>
              <w:right w:val="nil"/>
            </w:tcBorders>
            <w:shd w:val="clear" w:color="auto" w:fill="auto"/>
            <w:noWrap/>
            <w:vAlign w:val="center"/>
            <w:hideMark/>
          </w:tcPr>
          <w:p w:rsidR="001355AB" w:rsidRPr="001355AB" w:rsidRDefault="001355AB" w:rsidP="001355AB">
            <w:pPr>
              <w:ind w:firstLineChars="1500" w:firstLine="2409"/>
              <w:rPr>
                <w:b/>
                <w:bCs/>
                <w:color w:val="000000"/>
                <w:sz w:val="16"/>
                <w:szCs w:val="16"/>
              </w:rPr>
            </w:pPr>
            <w:r w:rsidRPr="001355AB">
              <w:rPr>
                <w:b/>
                <w:bCs/>
                <w:color w:val="000000"/>
                <w:sz w:val="16"/>
                <w:szCs w:val="16"/>
              </w:rPr>
              <w:t>TOTAL</w:t>
            </w: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4040" w:type="dxa"/>
            <w:gridSpan w:val="2"/>
            <w:tcBorders>
              <w:top w:val="nil"/>
              <w:left w:val="nil"/>
              <w:bottom w:val="nil"/>
              <w:right w:val="nil"/>
            </w:tcBorders>
            <w:shd w:val="clear" w:color="auto" w:fill="auto"/>
            <w:noWrap/>
            <w:vAlign w:val="center"/>
            <w:hideMark/>
          </w:tcPr>
          <w:p w:rsidR="001355AB" w:rsidRPr="001355AB" w:rsidRDefault="001355AB" w:rsidP="001355AB">
            <w:pPr>
              <w:ind w:firstLineChars="1500" w:firstLine="2409"/>
              <w:rPr>
                <w:b/>
                <w:bCs/>
                <w:color w:val="000000"/>
                <w:sz w:val="16"/>
                <w:szCs w:val="16"/>
              </w:rPr>
            </w:pPr>
            <w:r w:rsidRPr="001355AB">
              <w:rPr>
                <w:b/>
                <w:bCs/>
                <w:color w:val="000000"/>
                <w:sz w:val="16"/>
                <w:szCs w:val="16"/>
              </w:rPr>
              <w:t>To be Paid</w:t>
            </w: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405"/>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Black Rose Solutions Ltd</w:t>
            </w:r>
          </w:p>
        </w:tc>
        <w:tc>
          <w:tcPr>
            <w:tcW w:w="1885" w:type="dxa"/>
            <w:tcBorders>
              <w:top w:val="single" w:sz="4" w:space="0" w:color="auto"/>
              <w:left w:val="nil"/>
              <w:bottom w:val="single" w:sz="4" w:space="0" w:color="auto"/>
              <w:right w:val="single" w:sz="4" w:space="0" w:color="auto"/>
            </w:tcBorders>
            <w:shd w:val="clear" w:color="000000" w:fill="FFFFFF"/>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Annual Audit Fee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 xml:space="preserve">£105.00 </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21.00</w:t>
            </w:r>
          </w:p>
        </w:tc>
        <w:tc>
          <w:tcPr>
            <w:tcW w:w="940" w:type="dxa"/>
            <w:tcBorders>
              <w:top w:val="single" w:sz="4" w:space="0" w:color="000000"/>
              <w:left w:val="nil"/>
              <w:bottom w:val="single" w:sz="4" w:space="0" w:color="000000"/>
              <w:right w:val="single" w:sz="4" w:space="0" w:color="000000"/>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126.00</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xml:space="preserve">SPCA </w:t>
            </w:r>
          </w:p>
        </w:tc>
        <w:tc>
          <w:tcPr>
            <w:tcW w:w="1885"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NALC Affil/ Annual Sub</w:t>
            </w:r>
          </w:p>
        </w:tc>
        <w:tc>
          <w:tcPr>
            <w:tcW w:w="9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 xml:space="preserve">£277.09 </w:t>
            </w:r>
          </w:p>
        </w:tc>
        <w:tc>
          <w:tcPr>
            <w:tcW w:w="70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277.09</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Zurich  Municipal</w:t>
            </w:r>
          </w:p>
        </w:tc>
        <w:tc>
          <w:tcPr>
            <w:tcW w:w="1885" w:type="dxa"/>
            <w:tcBorders>
              <w:top w:val="nil"/>
              <w:left w:val="nil"/>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Annual Insurance Premium</w:t>
            </w:r>
          </w:p>
        </w:tc>
        <w:tc>
          <w:tcPr>
            <w:tcW w:w="9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 xml:space="preserve">£437.12 </w:t>
            </w:r>
          </w:p>
        </w:tc>
        <w:tc>
          <w:tcPr>
            <w:tcW w:w="70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437.12</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nil"/>
              <w:left w:val="nil"/>
              <w:bottom w:val="single" w:sz="4" w:space="0" w:color="auto"/>
              <w:right w:val="single" w:sz="4" w:space="0" w:color="auto"/>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single" w:sz="4" w:space="0" w:color="000000"/>
              <w:bottom w:val="single" w:sz="4" w:space="0" w:color="000000"/>
              <w:right w:val="single" w:sz="4" w:space="0" w:color="000000"/>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nil"/>
              <w:left w:val="nil"/>
              <w:bottom w:val="single" w:sz="4" w:space="0" w:color="000000"/>
              <w:right w:val="single" w:sz="4" w:space="0" w:color="000000"/>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1885" w:type="dxa"/>
            <w:tcBorders>
              <w:top w:val="nil"/>
              <w:left w:val="nil"/>
              <w:bottom w:val="single" w:sz="4" w:space="0" w:color="000000"/>
              <w:right w:val="single" w:sz="4" w:space="0" w:color="000000"/>
            </w:tcBorders>
            <w:shd w:val="clear" w:color="auto" w:fill="auto"/>
            <w:noWrap/>
            <w:vAlign w:val="center"/>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70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rPr>
                <w:rFonts w:ascii="Calibri" w:hAnsi="Calibri" w:cs="Calibri"/>
                <w:color w:val="000000"/>
                <w:sz w:val="16"/>
                <w:szCs w:val="16"/>
              </w:rPr>
            </w:pPr>
            <w:r w:rsidRPr="001355AB">
              <w:rPr>
                <w:rFonts w:ascii="Calibri" w:hAnsi="Calibri" w:cs="Calibri"/>
                <w:color w:val="000000"/>
                <w:sz w:val="16"/>
                <w:szCs w:val="16"/>
              </w:rPr>
              <w:t> </w:t>
            </w:r>
          </w:p>
        </w:tc>
        <w:tc>
          <w:tcPr>
            <w:tcW w:w="940" w:type="dxa"/>
            <w:tcBorders>
              <w:top w:val="nil"/>
              <w:left w:val="nil"/>
              <w:bottom w:val="single" w:sz="4" w:space="0" w:color="000000"/>
              <w:right w:val="single" w:sz="4" w:space="0" w:color="000000"/>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188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188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840.21</w:t>
            </w: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nil"/>
              <w:bottom w:val="nil"/>
              <w:right w:val="nil"/>
            </w:tcBorders>
            <w:shd w:val="clear" w:color="auto" w:fill="auto"/>
            <w:noWrap/>
            <w:vAlign w:val="center"/>
            <w:hideMark/>
          </w:tcPr>
          <w:p w:rsidR="001355AB" w:rsidRPr="001355AB" w:rsidRDefault="001355AB" w:rsidP="001355AB">
            <w:pPr>
              <w:ind w:firstLineChars="1500" w:firstLine="2409"/>
              <w:rPr>
                <w:b/>
                <w:bCs/>
                <w:color w:val="000000"/>
                <w:sz w:val="16"/>
                <w:szCs w:val="16"/>
              </w:rPr>
            </w:pPr>
          </w:p>
        </w:tc>
        <w:tc>
          <w:tcPr>
            <w:tcW w:w="188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r>
      <w:tr w:rsidR="001355AB" w:rsidRPr="001355AB" w:rsidTr="001355AB">
        <w:trPr>
          <w:trHeight w:val="300"/>
        </w:trPr>
        <w:tc>
          <w:tcPr>
            <w:tcW w:w="2155" w:type="dxa"/>
            <w:tcBorders>
              <w:top w:val="nil"/>
              <w:left w:val="nil"/>
              <w:bottom w:val="nil"/>
              <w:right w:val="nil"/>
            </w:tcBorders>
            <w:shd w:val="clear" w:color="auto" w:fill="auto"/>
            <w:noWrap/>
            <w:vAlign w:val="center"/>
            <w:hideMark/>
          </w:tcPr>
          <w:p w:rsidR="001355AB" w:rsidRPr="001355AB" w:rsidRDefault="001355AB" w:rsidP="001355AB">
            <w:pPr>
              <w:rPr>
                <w:color w:val="000000"/>
                <w:sz w:val="16"/>
                <w:szCs w:val="16"/>
              </w:rPr>
            </w:pPr>
          </w:p>
        </w:tc>
        <w:tc>
          <w:tcPr>
            <w:tcW w:w="1885" w:type="dxa"/>
            <w:tcBorders>
              <w:top w:val="nil"/>
              <w:left w:val="nil"/>
              <w:bottom w:val="nil"/>
              <w:right w:val="nil"/>
            </w:tcBorders>
            <w:shd w:val="clear" w:color="auto" w:fill="auto"/>
            <w:noWrap/>
            <w:vAlign w:val="bottom"/>
            <w:hideMark/>
          </w:tcPr>
          <w:p w:rsidR="001355AB" w:rsidRPr="001355AB" w:rsidRDefault="001355AB" w:rsidP="001355AB">
            <w:pPr>
              <w:rPr>
                <w:b/>
                <w:bCs/>
                <w:color w:val="000000"/>
                <w:sz w:val="16"/>
                <w:szCs w:val="16"/>
              </w:rPr>
            </w:pPr>
            <w:r w:rsidRPr="001355AB">
              <w:rPr>
                <w:b/>
                <w:bCs/>
                <w:color w:val="000000"/>
                <w:sz w:val="16"/>
                <w:szCs w:val="16"/>
              </w:rPr>
              <w:t>TOTAL</w:t>
            </w: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jc w:val="right"/>
              <w:rPr>
                <w:rFonts w:ascii="Calibri" w:hAnsi="Calibri" w:cs="Calibri"/>
                <w:color w:val="000000"/>
                <w:sz w:val="16"/>
                <w:szCs w:val="16"/>
              </w:rPr>
            </w:pPr>
            <w:r w:rsidRPr="001355AB">
              <w:rPr>
                <w:rFonts w:ascii="Calibri" w:hAnsi="Calibri" w:cs="Calibri"/>
                <w:color w:val="000000"/>
                <w:sz w:val="16"/>
                <w:szCs w:val="16"/>
              </w:rPr>
              <w:t>840.21</w:t>
            </w: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sz w:val="16"/>
                <w:szCs w:val="16"/>
              </w:rPr>
            </w:pPr>
          </w:p>
        </w:tc>
      </w:tr>
      <w:tr w:rsidR="001355AB" w:rsidRPr="001355AB" w:rsidTr="001355AB">
        <w:trPr>
          <w:trHeight w:val="300"/>
        </w:trPr>
        <w:tc>
          <w:tcPr>
            <w:tcW w:w="2155" w:type="dxa"/>
            <w:tcBorders>
              <w:top w:val="nil"/>
              <w:left w:val="nil"/>
              <w:bottom w:val="nil"/>
              <w:right w:val="nil"/>
            </w:tcBorders>
            <w:shd w:val="clear" w:color="auto" w:fill="auto"/>
            <w:noWrap/>
            <w:vAlign w:val="center"/>
            <w:hideMark/>
          </w:tcPr>
          <w:p w:rsidR="001355AB" w:rsidRPr="001355AB" w:rsidRDefault="001355AB" w:rsidP="001355AB">
            <w:pPr>
              <w:rPr>
                <w:color w:val="000000"/>
              </w:rPr>
            </w:pPr>
          </w:p>
        </w:tc>
        <w:tc>
          <w:tcPr>
            <w:tcW w:w="1885"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rPr>
            </w:pPr>
          </w:p>
        </w:tc>
        <w:tc>
          <w:tcPr>
            <w:tcW w:w="9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rPr>
            </w:pPr>
          </w:p>
        </w:tc>
        <w:tc>
          <w:tcPr>
            <w:tcW w:w="70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1355AB" w:rsidRPr="001355AB" w:rsidRDefault="001355AB" w:rsidP="001355AB">
            <w:pPr>
              <w:rPr>
                <w:rFonts w:ascii="Calibri" w:hAnsi="Calibri" w:cs="Calibri"/>
                <w:color w:val="000000"/>
              </w:rPr>
            </w:pPr>
          </w:p>
        </w:tc>
      </w:tr>
    </w:tbl>
    <w:p w:rsidR="00C664BE" w:rsidRDefault="00C664BE"/>
    <w:p w:rsidR="00C664BE" w:rsidRDefault="00C664BE" w:rsidP="00C664BE">
      <w:pPr>
        <w:pStyle w:val="NoSpacing"/>
        <w:rPr>
          <w:rFonts w:asciiTheme="minorHAnsi" w:hAnsiTheme="minorHAnsi" w:cstheme="minorHAnsi"/>
          <w:sz w:val="20"/>
          <w:szCs w:val="20"/>
        </w:rPr>
      </w:pPr>
      <w:r>
        <w:rPr>
          <w:rFonts w:asciiTheme="minorHAnsi" w:hAnsiTheme="minorHAnsi" w:cstheme="minorHAnsi"/>
          <w:sz w:val="20"/>
          <w:szCs w:val="20"/>
        </w:rPr>
        <w:t>These were approved by all present.</w:t>
      </w:r>
    </w:p>
    <w:p w:rsidR="00C664BE" w:rsidRDefault="00C664BE" w:rsidP="00C664BE">
      <w:pPr>
        <w:pStyle w:val="NoSpacing"/>
        <w:rPr>
          <w:rFonts w:asciiTheme="minorHAnsi" w:hAnsiTheme="minorHAnsi" w:cstheme="minorHAnsi"/>
          <w:sz w:val="20"/>
          <w:szCs w:val="20"/>
        </w:rPr>
      </w:pPr>
    </w:p>
    <w:p w:rsidR="00C664BE" w:rsidRPr="00514383" w:rsidRDefault="00C664BE" w:rsidP="00C664BE">
      <w:pPr>
        <w:pStyle w:val="NoSpacing"/>
        <w:numPr>
          <w:ilvl w:val="2"/>
          <w:numId w:val="2"/>
        </w:numPr>
        <w:rPr>
          <w:rFonts w:asciiTheme="minorHAnsi" w:hAnsiTheme="minorHAnsi" w:cstheme="minorHAnsi"/>
          <w:sz w:val="20"/>
          <w:szCs w:val="20"/>
        </w:rPr>
      </w:pPr>
      <w:r w:rsidRPr="00B07B68">
        <w:rPr>
          <w:rFonts w:asciiTheme="minorHAnsi" w:hAnsiTheme="minorHAnsi" w:cstheme="minorHAnsi"/>
          <w:sz w:val="20"/>
          <w:szCs w:val="20"/>
        </w:rPr>
        <w:t xml:space="preserve"> </w:t>
      </w:r>
      <w:r w:rsidRPr="00514383">
        <w:rPr>
          <w:rFonts w:asciiTheme="minorHAnsi" w:hAnsiTheme="minorHAnsi" w:cstheme="minorHAnsi"/>
          <w:sz w:val="20"/>
          <w:szCs w:val="20"/>
        </w:rPr>
        <w:t>To receive and approve the financial statement and bank reconciliation</w:t>
      </w:r>
      <w:r>
        <w:rPr>
          <w:rFonts w:asciiTheme="minorHAnsi" w:hAnsiTheme="minorHAnsi" w:cstheme="minorHAnsi"/>
          <w:sz w:val="20"/>
          <w:szCs w:val="20"/>
        </w:rPr>
        <w:t>.</w:t>
      </w:r>
    </w:p>
    <w:p w:rsidR="00C664BE" w:rsidRDefault="00C664BE" w:rsidP="00C664BE">
      <w:pPr>
        <w:pStyle w:val="NoSpacing"/>
        <w:ind w:left="1080"/>
        <w:rPr>
          <w:rFonts w:asciiTheme="minorHAnsi" w:hAnsiTheme="minorHAnsi" w:cstheme="minorHAnsi"/>
          <w:sz w:val="20"/>
          <w:szCs w:val="20"/>
        </w:rPr>
      </w:pPr>
    </w:p>
    <w:p w:rsidR="00C664BE" w:rsidRDefault="00C664BE" w:rsidP="00C664BE">
      <w:pPr>
        <w:pStyle w:val="NoSpacing"/>
        <w:ind w:left="1080"/>
        <w:rPr>
          <w:rFonts w:asciiTheme="minorHAnsi" w:hAnsiTheme="minorHAnsi" w:cstheme="minorHAnsi"/>
          <w:sz w:val="20"/>
          <w:szCs w:val="20"/>
        </w:rPr>
      </w:pPr>
      <w:r w:rsidRPr="00514383">
        <w:rPr>
          <w:rFonts w:asciiTheme="minorHAnsi" w:hAnsiTheme="minorHAnsi" w:cstheme="minorHAnsi"/>
          <w:sz w:val="20"/>
          <w:szCs w:val="20"/>
        </w:rPr>
        <w:t>The clerk had circulated the financial statement and bank reconciliation reports and both were approved by all present.</w:t>
      </w:r>
    </w:p>
    <w:p w:rsidR="00C664BE" w:rsidRDefault="00C664BE" w:rsidP="00C664BE">
      <w:pPr>
        <w:pStyle w:val="NoSpacing"/>
        <w:ind w:left="1080"/>
        <w:rPr>
          <w:rFonts w:asciiTheme="minorHAnsi" w:hAnsiTheme="minorHAnsi" w:cstheme="minorHAnsi"/>
          <w:sz w:val="20"/>
          <w:szCs w:val="20"/>
        </w:rPr>
      </w:pPr>
    </w:p>
    <w:p w:rsidR="00C664BE" w:rsidRDefault="00C664BE" w:rsidP="00C664BE">
      <w:pPr>
        <w:pStyle w:val="NoSpacing"/>
        <w:numPr>
          <w:ilvl w:val="2"/>
          <w:numId w:val="2"/>
        </w:numPr>
        <w:rPr>
          <w:rFonts w:asciiTheme="minorHAnsi" w:hAnsiTheme="minorHAnsi" w:cstheme="minorHAnsi"/>
          <w:sz w:val="20"/>
          <w:szCs w:val="20"/>
        </w:rPr>
      </w:pPr>
      <w:r>
        <w:rPr>
          <w:rFonts w:asciiTheme="minorHAnsi" w:hAnsiTheme="minorHAnsi" w:cstheme="minorHAnsi"/>
          <w:sz w:val="20"/>
          <w:szCs w:val="20"/>
        </w:rPr>
        <w:t xml:space="preserve">To receive and note the </w:t>
      </w:r>
      <w:r w:rsidRPr="000C02B0">
        <w:rPr>
          <w:rFonts w:asciiTheme="minorHAnsi" w:hAnsiTheme="minorHAnsi" w:cstheme="minorHAnsi"/>
          <w:b/>
          <w:sz w:val="20"/>
          <w:szCs w:val="20"/>
        </w:rPr>
        <w:t>Internal Audit Report</w:t>
      </w:r>
      <w:r>
        <w:rPr>
          <w:rFonts w:asciiTheme="minorHAnsi" w:hAnsiTheme="minorHAnsi" w:cstheme="minorHAnsi"/>
          <w:sz w:val="20"/>
          <w:szCs w:val="20"/>
        </w:rPr>
        <w:t xml:space="preserve"> </w:t>
      </w:r>
      <w:r w:rsidR="000076A8">
        <w:rPr>
          <w:rFonts w:asciiTheme="minorHAnsi" w:hAnsiTheme="minorHAnsi" w:cstheme="minorHAnsi"/>
          <w:b/>
          <w:sz w:val="20"/>
          <w:szCs w:val="20"/>
        </w:rPr>
        <w:t>for 2025</w:t>
      </w:r>
      <w:r w:rsidRPr="000B2FA1">
        <w:rPr>
          <w:rFonts w:asciiTheme="minorHAnsi" w:hAnsiTheme="minorHAnsi" w:cstheme="minorHAnsi"/>
          <w:b/>
          <w:sz w:val="20"/>
          <w:szCs w:val="20"/>
        </w:rPr>
        <w:t xml:space="preserve"> - 202</w:t>
      </w:r>
      <w:r w:rsidR="000076A8">
        <w:rPr>
          <w:rFonts w:asciiTheme="minorHAnsi" w:hAnsiTheme="minorHAnsi" w:cstheme="minorHAnsi"/>
          <w:b/>
          <w:sz w:val="20"/>
          <w:szCs w:val="20"/>
        </w:rPr>
        <w:t>6</w:t>
      </w:r>
      <w:r>
        <w:rPr>
          <w:rFonts w:asciiTheme="minorHAnsi" w:hAnsiTheme="minorHAnsi" w:cstheme="minorHAnsi"/>
          <w:sz w:val="20"/>
          <w:szCs w:val="20"/>
        </w:rPr>
        <w:t>– This had been circulated prior to the meeting and was approved by all present.</w:t>
      </w:r>
      <w:r w:rsidR="00DE0DCC">
        <w:rPr>
          <w:rFonts w:asciiTheme="minorHAnsi" w:hAnsiTheme="minorHAnsi" w:cstheme="minorHAnsi"/>
          <w:sz w:val="20"/>
          <w:szCs w:val="20"/>
        </w:rPr>
        <w:t xml:space="preserve"> </w:t>
      </w:r>
    </w:p>
    <w:p w:rsidR="00DE0DCC" w:rsidRDefault="00DE0DCC" w:rsidP="00DE0DCC">
      <w:pPr>
        <w:pStyle w:val="NoSpacing"/>
        <w:rPr>
          <w:rFonts w:asciiTheme="minorHAnsi" w:hAnsiTheme="minorHAnsi" w:cstheme="minorHAnsi"/>
          <w:sz w:val="20"/>
          <w:szCs w:val="20"/>
        </w:rPr>
      </w:pPr>
    </w:p>
    <w:p w:rsidR="00DE0DCC" w:rsidRPr="00DE0DCC" w:rsidRDefault="00DE0DCC" w:rsidP="00DE0DCC">
      <w:pPr>
        <w:pStyle w:val="NoSpacing"/>
        <w:rPr>
          <w:rFonts w:asciiTheme="minorHAnsi" w:hAnsiTheme="minorHAnsi" w:cstheme="minorHAnsi"/>
          <w:i/>
          <w:sz w:val="20"/>
          <w:szCs w:val="20"/>
        </w:rPr>
      </w:pPr>
      <w:r>
        <w:rPr>
          <w:rFonts w:asciiTheme="minorHAnsi" w:hAnsiTheme="minorHAnsi" w:cstheme="minorHAnsi"/>
          <w:sz w:val="20"/>
          <w:szCs w:val="20"/>
        </w:rPr>
        <w:t xml:space="preserve">It was noted that the Auditor reported that “There had been a (late) amendment to the annual return guidance and practioners guide to clarify digital and data compliance. The Parish Council has made steps towards meeting these requirements however it is not yet fully compliant.” </w:t>
      </w:r>
      <w:r w:rsidRPr="00DE0DCC">
        <w:rPr>
          <w:rFonts w:asciiTheme="minorHAnsi" w:hAnsiTheme="minorHAnsi" w:cstheme="minorHAnsi"/>
          <w:i/>
          <w:sz w:val="20"/>
          <w:szCs w:val="20"/>
        </w:rPr>
        <w:t>Clerk to compl</w:t>
      </w:r>
      <w:r w:rsidR="00AE4450">
        <w:rPr>
          <w:rFonts w:asciiTheme="minorHAnsi" w:hAnsiTheme="minorHAnsi" w:cstheme="minorHAnsi"/>
          <w:i/>
          <w:sz w:val="20"/>
          <w:szCs w:val="20"/>
        </w:rPr>
        <w:t>ete the minor compliance issues during the coming months.</w:t>
      </w:r>
    </w:p>
    <w:p w:rsidR="00DE0DCC" w:rsidRDefault="00DE0DCC" w:rsidP="00DE0DCC">
      <w:pPr>
        <w:pStyle w:val="NoSpacing"/>
        <w:rPr>
          <w:rFonts w:asciiTheme="minorHAnsi" w:hAnsiTheme="minorHAnsi" w:cstheme="minorHAnsi"/>
          <w:sz w:val="20"/>
          <w:szCs w:val="20"/>
        </w:rPr>
      </w:pPr>
    </w:p>
    <w:p w:rsidR="00C664BE" w:rsidRDefault="00C664BE" w:rsidP="00C664BE">
      <w:pPr>
        <w:pStyle w:val="NoSpacing"/>
        <w:numPr>
          <w:ilvl w:val="2"/>
          <w:numId w:val="2"/>
        </w:numPr>
        <w:rPr>
          <w:rFonts w:asciiTheme="minorHAnsi" w:hAnsiTheme="minorHAnsi" w:cstheme="minorHAnsi"/>
          <w:sz w:val="20"/>
          <w:szCs w:val="20"/>
        </w:rPr>
      </w:pPr>
      <w:r>
        <w:rPr>
          <w:rFonts w:asciiTheme="minorHAnsi" w:hAnsiTheme="minorHAnsi" w:cstheme="minorHAnsi"/>
          <w:sz w:val="20"/>
          <w:szCs w:val="20"/>
        </w:rPr>
        <w:t xml:space="preserve">To agree the </w:t>
      </w:r>
      <w:r w:rsidRPr="000C02B0">
        <w:rPr>
          <w:rFonts w:asciiTheme="minorHAnsi" w:hAnsiTheme="minorHAnsi" w:cstheme="minorHAnsi"/>
          <w:b/>
          <w:sz w:val="20"/>
          <w:szCs w:val="20"/>
        </w:rPr>
        <w:t>Annual Governance Statement</w:t>
      </w:r>
      <w:r>
        <w:rPr>
          <w:rFonts w:asciiTheme="minorHAnsi" w:hAnsiTheme="minorHAnsi" w:cstheme="minorHAnsi"/>
          <w:sz w:val="20"/>
          <w:szCs w:val="20"/>
        </w:rPr>
        <w:t xml:space="preserve"> </w:t>
      </w:r>
      <w:r w:rsidR="000076A8">
        <w:rPr>
          <w:rFonts w:asciiTheme="minorHAnsi" w:hAnsiTheme="minorHAnsi" w:cstheme="minorHAnsi"/>
          <w:b/>
          <w:sz w:val="20"/>
          <w:szCs w:val="20"/>
        </w:rPr>
        <w:t>for 2025</w:t>
      </w:r>
      <w:r w:rsidRPr="000B2FA1">
        <w:rPr>
          <w:rFonts w:asciiTheme="minorHAnsi" w:hAnsiTheme="minorHAnsi" w:cstheme="minorHAnsi"/>
          <w:b/>
          <w:sz w:val="20"/>
          <w:szCs w:val="20"/>
        </w:rPr>
        <w:t>- 202</w:t>
      </w:r>
      <w:r w:rsidR="000076A8">
        <w:rPr>
          <w:rFonts w:asciiTheme="minorHAnsi" w:hAnsiTheme="minorHAnsi" w:cstheme="minorHAnsi"/>
          <w:b/>
          <w:sz w:val="20"/>
          <w:szCs w:val="20"/>
        </w:rPr>
        <w:t>6</w:t>
      </w:r>
      <w:r>
        <w:rPr>
          <w:rFonts w:asciiTheme="minorHAnsi" w:hAnsiTheme="minorHAnsi" w:cstheme="minorHAnsi"/>
          <w:sz w:val="20"/>
          <w:szCs w:val="20"/>
        </w:rPr>
        <w:t xml:space="preserve"> - This had been circulated prior to the meeting and was approved by all present.</w:t>
      </w:r>
    </w:p>
    <w:p w:rsidR="00C664BE" w:rsidRDefault="00C664BE" w:rsidP="00C664BE">
      <w:pPr>
        <w:pStyle w:val="NoSpacing"/>
        <w:numPr>
          <w:ilvl w:val="2"/>
          <w:numId w:val="2"/>
        </w:numPr>
        <w:rPr>
          <w:rFonts w:asciiTheme="minorHAnsi" w:hAnsiTheme="minorHAnsi" w:cstheme="minorHAnsi"/>
          <w:sz w:val="20"/>
          <w:szCs w:val="20"/>
        </w:rPr>
      </w:pPr>
      <w:r>
        <w:rPr>
          <w:rFonts w:asciiTheme="minorHAnsi" w:hAnsiTheme="minorHAnsi" w:cstheme="minorHAnsi"/>
          <w:sz w:val="20"/>
          <w:szCs w:val="20"/>
        </w:rPr>
        <w:t xml:space="preserve">To agree the </w:t>
      </w:r>
      <w:r w:rsidRPr="000C02B0">
        <w:rPr>
          <w:rFonts w:asciiTheme="minorHAnsi" w:hAnsiTheme="minorHAnsi" w:cstheme="minorHAnsi"/>
          <w:b/>
          <w:sz w:val="20"/>
          <w:szCs w:val="20"/>
        </w:rPr>
        <w:t>Annual Accounting Statements</w:t>
      </w:r>
      <w:r w:rsidR="000076A8">
        <w:rPr>
          <w:rFonts w:asciiTheme="minorHAnsi" w:hAnsiTheme="minorHAnsi" w:cstheme="minorHAnsi"/>
          <w:b/>
          <w:sz w:val="20"/>
          <w:szCs w:val="20"/>
        </w:rPr>
        <w:t xml:space="preserve"> for 2025</w:t>
      </w:r>
      <w:r>
        <w:rPr>
          <w:rFonts w:asciiTheme="minorHAnsi" w:hAnsiTheme="minorHAnsi" w:cstheme="minorHAnsi"/>
          <w:b/>
          <w:sz w:val="20"/>
          <w:szCs w:val="20"/>
        </w:rPr>
        <w:t>-202</w:t>
      </w:r>
      <w:r w:rsidR="000076A8">
        <w:rPr>
          <w:rFonts w:asciiTheme="minorHAnsi" w:hAnsiTheme="minorHAnsi" w:cstheme="minorHAnsi"/>
          <w:b/>
          <w:sz w:val="20"/>
          <w:szCs w:val="20"/>
        </w:rPr>
        <w:t>6</w:t>
      </w:r>
      <w:r>
        <w:rPr>
          <w:rFonts w:asciiTheme="minorHAnsi" w:hAnsiTheme="minorHAnsi" w:cstheme="minorHAnsi"/>
          <w:sz w:val="20"/>
          <w:szCs w:val="20"/>
        </w:rPr>
        <w:t xml:space="preserve"> - This had been circulated prior to the meeting and was approved by all present.</w:t>
      </w:r>
    </w:p>
    <w:p w:rsidR="00AE4450" w:rsidRDefault="00AE4450" w:rsidP="00AE4450">
      <w:pPr>
        <w:pStyle w:val="NoSpacing"/>
        <w:rPr>
          <w:rFonts w:asciiTheme="minorHAnsi" w:hAnsiTheme="minorHAnsi" w:cstheme="minorHAnsi"/>
          <w:sz w:val="20"/>
          <w:szCs w:val="20"/>
        </w:rPr>
      </w:pPr>
      <w:r>
        <w:rPr>
          <w:rFonts w:asciiTheme="minorHAnsi" w:hAnsiTheme="minorHAnsi" w:cstheme="minorHAnsi"/>
          <w:sz w:val="20"/>
          <w:szCs w:val="20"/>
        </w:rPr>
        <w:t>11/26</w:t>
      </w:r>
    </w:p>
    <w:p w:rsidR="00C664BE" w:rsidRDefault="00C664BE" w:rsidP="00C664BE">
      <w:pPr>
        <w:pStyle w:val="NoSpacing"/>
        <w:numPr>
          <w:ilvl w:val="2"/>
          <w:numId w:val="2"/>
        </w:numPr>
        <w:rPr>
          <w:rFonts w:asciiTheme="minorHAnsi" w:hAnsiTheme="minorHAnsi" w:cstheme="minorHAnsi"/>
          <w:sz w:val="20"/>
          <w:szCs w:val="20"/>
        </w:rPr>
      </w:pPr>
      <w:r>
        <w:rPr>
          <w:rFonts w:asciiTheme="minorHAnsi" w:hAnsiTheme="minorHAnsi" w:cstheme="minorHAnsi"/>
          <w:sz w:val="20"/>
          <w:szCs w:val="20"/>
        </w:rPr>
        <w:lastRenderedPageBreak/>
        <w:t xml:space="preserve">To approve the </w:t>
      </w:r>
      <w:r w:rsidRPr="000C02B0">
        <w:rPr>
          <w:rFonts w:asciiTheme="minorHAnsi" w:hAnsiTheme="minorHAnsi" w:cstheme="minorHAnsi"/>
          <w:b/>
          <w:sz w:val="20"/>
          <w:szCs w:val="20"/>
        </w:rPr>
        <w:t>Certificate of Exemption</w:t>
      </w:r>
      <w:r>
        <w:rPr>
          <w:rFonts w:asciiTheme="minorHAnsi" w:hAnsiTheme="minorHAnsi" w:cstheme="minorHAnsi"/>
          <w:sz w:val="20"/>
          <w:szCs w:val="20"/>
        </w:rPr>
        <w:t xml:space="preserve"> </w:t>
      </w:r>
      <w:r w:rsidR="000076A8">
        <w:rPr>
          <w:rFonts w:asciiTheme="minorHAnsi" w:hAnsiTheme="minorHAnsi" w:cstheme="minorHAnsi"/>
          <w:b/>
          <w:sz w:val="20"/>
          <w:szCs w:val="20"/>
        </w:rPr>
        <w:t>for 2025-2026</w:t>
      </w:r>
      <w:r>
        <w:rPr>
          <w:rFonts w:asciiTheme="minorHAnsi" w:hAnsiTheme="minorHAnsi" w:cstheme="minorHAnsi"/>
          <w:sz w:val="20"/>
          <w:szCs w:val="20"/>
        </w:rPr>
        <w:t xml:space="preserve"> from limited assurance review by Forvis Mazars and certify as exempt - This had been circulated prior to the meeting and was approved by all present.</w:t>
      </w:r>
      <w:r w:rsidR="00EF628A">
        <w:rPr>
          <w:rFonts w:asciiTheme="minorHAnsi" w:hAnsiTheme="minorHAnsi" w:cstheme="minorHAnsi"/>
          <w:sz w:val="20"/>
          <w:szCs w:val="20"/>
        </w:rPr>
        <w:t xml:space="preserve"> </w:t>
      </w:r>
      <w:r w:rsidR="00EF628A" w:rsidRPr="00EF628A">
        <w:rPr>
          <w:rFonts w:asciiTheme="minorHAnsi" w:hAnsiTheme="minorHAnsi" w:cstheme="minorHAnsi"/>
          <w:i/>
          <w:sz w:val="20"/>
          <w:szCs w:val="20"/>
        </w:rPr>
        <w:t>Clerk to send copy to Forvis Mazars</w:t>
      </w:r>
      <w:r w:rsidR="00EF628A">
        <w:rPr>
          <w:rFonts w:asciiTheme="minorHAnsi" w:hAnsiTheme="minorHAnsi" w:cstheme="minorHAnsi"/>
          <w:sz w:val="20"/>
          <w:szCs w:val="20"/>
        </w:rPr>
        <w:t>.</w:t>
      </w:r>
    </w:p>
    <w:p w:rsidR="00C664BE" w:rsidRDefault="00C664BE" w:rsidP="00C664BE">
      <w:pPr>
        <w:pStyle w:val="NoSpacing"/>
        <w:numPr>
          <w:ilvl w:val="2"/>
          <w:numId w:val="2"/>
        </w:numPr>
        <w:rPr>
          <w:rFonts w:asciiTheme="minorHAnsi" w:hAnsiTheme="minorHAnsi" w:cstheme="minorHAnsi"/>
          <w:sz w:val="20"/>
          <w:szCs w:val="20"/>
        </w:rPr>
      </w:pPr>
      <w:r>
        <w:rPr>
          <w:rFonts w:asciiTheme="minorHAnsi" w:hAnsiTheme="minorHAnsi" w:cstheme="minorHAnsi"/>
          <w:sz w:val="20"/>
          <w:szCs w:val="20"/>
        </w:rPr>
        <w:t xml:space="preserve">The </w:t>
      </w:r>
      <w:r w:rsidRPr="00AB1F05">
        <w:rPr>
          <w:rFonts w:asciiTheme="minorHAnsi" w:hAnsiTheme="minorHAnsi" w:cstheme="minorHAnsi"/>
          <w:b/>
          <w:sz w:val="20"/>
          <w:szCs w:val="20"/>
        </w:rPr>
        <w:t>exercise of Public Rights</w:t>
      </w:r>
      <w:r>
        <w:rPr>
          <w:rFonts w:asciiTheme="minorHAnsi" w:hAnsiTheme="minorHAnsi" w:cstheme="minorHAnsi"/>
          <w:sz w:val="20"/>
          <w:szCs w:val="20"/>
        </w:rPr>
        <w:t xml:space="preserve"> period was set as – Publication on Website 2</w:t>
      </w:r>
      <w:r w:rsidRPr="00AB0DAB">
        <w:rPr>
          <w:rFonts w:asciiTheme="minorHAnsi" w:hAnsiTheme="minorHAnsi" w:cstheme="minorHAnsi"/>
          <w:sz w:val="20"/>
          <w:szCs w:val="20"/>
          <w:vertAlign w:val="superscript"/>
        </w:rPr>
        <w:t>nd</w:t>
      </w:r>
      <w:r w:rsidR="000076A8">
        <w:rPr>
          <w:rFonts w:asciiTheme="minorHAnsi" w:hAnsiTheme="minorHAnsi" w:cstheme="minorHAnsi"/>
          <w:sz w:val="20"/>
          <w:szCs w:val="20"/>
        </w:rPr>
        <w:t xml:space="preserve">  June 2026</w:t>
      </w:r>
      <w:r>
        <w:rPr>
          <w:rFonts w:asciiTheme="minorHAnsi" w:hAnsiTheme="minorHAnsi" w:cstheme="minorHAnsi"/>
          <w:sz w:val="20"/>
          <w:szCs w:val="20"/>
        </w:rPr>
        <w:t>. Period to run from 3</w:t>
      </w:r>
      <w:r w:rsidRPr="00AB0DAB">
        <w:rPr>
          <w:rFonts w:asciiTheme="minorHAnsi" w:hAnsiTheme="minorHAnsi" w:cstheme="minorHAnsi"/>
          <w:sz w:val="20"/>
          <w:szCs w:val="20"/>
          <w:vertAlign w:val="superscript"/>
        </w:rPr>
        <w:t>rd</w:t>
      </w:r>
      <w:r>
        <w:rPr>
          <w:rFonts w:asciiTheme="minorHAnsi" w:hAnsiTheme="minorHAnsi" w:cstheme="minorHAnsi"/>
          <w:sz w:val="20"/>
          <w:szCs w:val="20"/>
        </w:rPr>
        <w:t xml:space="preserve">  June to 14</w:t>
      </w:r>
      <w:r w:rsidRPr="00E5778E">
        <w:rPr>
          <w:rFonts w:asciiTheme="minorHAnsi" w:hAnsiTheme="minorHAnsi" w:cstheme="minorHAnsi"/>
          <w:sz w:val="20"/>
          <w:szCs w:val="20"/>
          <w:vertAlign w:val="superscript"/>
        </w:rPr>
        <w:t>th</w:t>
      </w:r>
      <w:r w:rsidR="000076A8">
        <w:rPr>
          <w:rFonts w:asciiTheme="minorHAnsi" w:hAnsiTheme="minorHAnsi" w:cstheme="minorHAnsi"/>
          <w:sz w:val="20"/>
          <w:szCs w:val="20"/>
        </w:rPr>
        <w:t xml:space="preserve"> July 2026 </w:t>
      </w:r>
      <w:r>
        <w:rPr>
          <w:rFonts w:asciiTheme="minorHAnsi" w:hAnsiTheme="minorHAnsi" w:cstheme="minorHAnsi"/>
          <w:sz w:val="20"/>
          <w:szCs w:val="20"/>
        </w:rPr>
        <w:t xml:space="preserve"> in accordance with Forvis Mazar’s guidance.</w:t>
      </w:r>
    </w:p>
    <w:p w:rsidR="00AE4450" w:rsidRDefault="00AE4450" w:rsidP="00AE4450">
      <w:pPr>
        <w:pStyle w:val="NoSpacing"/>
        <w:rPr>
          <w:rFonts w:asciiTheme="minorHAnsi" w:hAnsiTheme="minorHAnsi" w:cstheme="minorHAnsi"/>
          <w:sz w:val="20"/>
          <w:szCs w:val="20"/>
        </w:rPr>
      </w:pPr>
      <w:r>
        <w:rPr>
          <w:rFonts w:asciiTheme="minorHAnsi" w:hAnsiTheme="minorHAnsi" w:cstheme="minorHAnsi"/>
          <w:sz w:val="20"/>
          <w:szCs w:val="20"/>
        </w:rPr>
        <w:t xml:space="preserve">                    </w:t>
      </w:r>
    </w:p>
    <w:p w:rsidR="00AE4450" w:rsidRPr="00EF628A" w:rsidRDefault="00AE4450" w:rsidP="00AE4450">
      <w:pPr>
        <w:pStyle w:val="NoSpacing"/>
        <w:rPr>
          <w:rFonts w:asciiTheme="minorHAnsi" w:hAnsiTheme="minorHAnsi" w:cstheme="minorHAnsi"/>
          <w:i/>
          <w:sz w:val="20"/>
          <w:szCs w:val="20"/>
        </w:rPr>
      </w:pPr>
      <w:r>
        <w:rPr>
          <w:rFonts w:asciiTheme="minorHAnsi" w:hAnsiTheme="minorHAnsi" w:cstheme="minorHAnsi"/>
          <w:sz w:val="20"/>
          <w:szCs w:val="20"/>
        </w:rPr>
        <w:t xml:space="preserve">                          </w:t>
      </w:r>
      <w:r w:rsidRPr="00EF628A">
        <w:rPr>
          <w:rFonts w:asciiTheme="minorHAnsi" w:hAnsiTheme="minorHAnsi" w:cstheme="minorHAnsi"/>
          <w:i/>
          <w:sz w:val="20"/>
          <w:szCs w:val="20"/>
        </w:rPr>
        <w:t>Clerk to post items iv)</w:t>
      </w:r>
      <w:proofErr w:type="gramStart"/>
      <w:r w:rsidRPr="00EF628A">
        <w:rPr>
          <w:rFonts w:asciiTheme="minorHAnsi" w:hAnsiTheme="minorHAnsi" w:cstheme="minorHAnsi"/>
          <w:i/>
          <w:sz w:val="20"/>
          <w:szCs w:val="20"/>
        </w:rPr>
        <w:t>,</w:t>
      </w:r>
      <w:proofErr w:type="gramEnd"/>
      <w:r w:rsidRPr="00EF628A">
        <w:rPr>
          <w:rFonts w:asciiTheme="minorHAnsi" w:hAnsiTheme="minorHAnsi" w:cstheme="minorHAnsi"/>
          <w:i/>
          <w:sz w:val="20"/>
          <w:szCs w:val="20"/>
        </w:rPr>
        <w:t>v),vi)</w:t>
      </w:r>
      <w:r w:rsidR="00F65176">
        <w:rPr>
          <w:rFonts w:asciiTheme="minorHAnsi" w:hAnsiTheme="minorHAnsi" w:cstheme="minorHAnsi"/>
          <w:i/>
          <w:sz w:val="20"/>
          <w:szCs w:val="20"/>
        </w:rPr>
        <w:t>,</w:t>
      </w:r>
      <w:r w:rsidR="00EF628A" w:rsidRPr="00EF628A">
        <w:rPr>
          <w:rFonts w:asciiTheme="minorHAnsi" w:hAnsiTheme="minorHAnsi" w:cstheme="minorHAnsi"/>
          <w:i/>
          <w:sz w:val="20"/>
          <w:szCs w:val="20"/>
        </w:rPr>
        <w:t>vii) on Parish Council website</w:t>
      </w:r>
    </w:p>
    <w:p w:rsidR="00C664BE" w:rsidRDefault="00C664BE" w:rsidP="00C664BE">
      <w:pPr>
        <w:pStyle w:val="ListParagraph"/>
        <w:rPr>
          <w:rFonts w:asciiTheme="minorHAnsi" w:hAnsiTheme="minorHAnsi" w:cstheme="minorHAnsi"/>
          <w:sz w:val="20"/>
          <w:szCs w:val="20"/>
        </w:rPr>
      </w:pPr>
    </w:p>
    <w:p w:rsidR="00C664BE" w:rsidRPr="000B2FA1" w:rsidRDefault="00C664BE" w:rsidP="00C664BE">
      <w:pPr>
        <w:pStyle w:val="NoSpacing"/>
        <w:numPr>
          <w:ilvl w:val="2"/>
          <w:numId w:val="2"/>
        </w:numPr>
        <w:rPr>
          <w:rFonts w:asciiTheme="minorHAnsi" w:hAnsiTheme="minorHAnsi" w:cstheme="minorHAnsi"/>
          <w:i/>
          <w:sz w:val="20"/>
          <w:szCs w:val="20"/>
        </w:rPr>
      </w:pPr>
      <w:r>
        <w:rPr>
          <w:rFonts w:asciiTheme="minorHAnsi" w:hAnsiTheme="minorHAnsi" w:cstheme="minorHAnsi"/>
          <w:sz w:val="20"/>
          <w:szCs w:val="20"/>
        </w:rPr>
        <w:t>To Confirm the Appointm</w:t>
      </w:r>
      <w:r w:rsidR="000076A8">
        <w:rPr>
          <w:rFonts w:asciiTheme="minorHAnsi" w:hAnsiTheme="minorHAnsi" w:cstheme="minorHAnsi"/>
          <w:sz w:val="20"/>
          <w:szCs w:val="20"/>
        </w:rPr>
        <w:t>ent of Internal Auditor for 2026-</w:t>
      </w:r>
      <w:r w:rsidR="00F65176">
        <w:rPr>
          <w:rFonts w:asciiTheme="minorHAnsi" w:hAnsiTheme="minorHAnsi" w:cstheme="minorHAnsi"/>
          <w:sz w:val="20"/>
          <w:szCs w:val="20"/>
        </w:rPr>
        <w:t>27 –</w:t>
      </w:r>
      <w:r>
        <w:rPr>
          <w:rFonts w:asciiTheme="minorHAnsi" w:hAnsiTheme="minorHAnsi" w:cstheme="minorHAnsi"/>
          <w:sz w:val="20"/>
          <w:szCs w:val="20"/>
        </w:rPr>
        <w:t xml:space="preserve"> This was confirmed by all present as Black Rose Solutions Ltd. </w:t>
      </w:r>
      <w:r w:rsidR="000076A8">
        <w:rPr>
          <w:rFonts w:asciiTheme="minorHAnsi" w:hAnsiTheme="minorHAnsi" w:cstheme="minorHAnsi"/>
          <w:sz w:val="20"/>
          <w:szCs w:val="20"/>
        </w:rPr>
        <w:t xml:space="preserve"> </w:t>
      </w:r>
      <w:r w:rsidR="000076A8" w:rsidRPr="00585969">
        <w:rPr>
          <w:rFonts w:asciiTheme="minorHAnsi" w:hAnsiTheme="minorHAnsi" w:cstheme="minorHAnsi"/>
          <w:b/>
          <w:sz w:val="20"/>
          <w:szCs w:val="20"/>
        </w:rPr>
        <w:t>Council was reminded this year will be year two of the</w:t>
      </w:r>
      <w:r w:rsidR="000076A8">
        <w:rPr>
          <w:rFonts w:asciiTheme="minorHAnsi" w:hAnsiTheme="minorHAnsi" w:cstheme="minorHAnsi"/>
          <w:sz w:val="20"/>
          <w:szCs w:val="20"/>
        </w:rPr>
        <w:t xml:space="preserve"> </w:t>
      </w:r>
      <w:r w:rsidRPr="0075463D">
        <w:rPr>
          <w:rFonts w:asciiTheme="minorHAnsi" w:hAnsiTheme="minorHAnsi" w:cstheme="minorHAnsi"/>
          <w:b/>
          <w:sz w:val="20"/>
          <w:szCs w:val="20"/>
        </w:rPr>
        <w:t>two year fixed price agreed appointment of Black Rose Solutions Ltd at £105 +VAT p.a. to include an interim Audit too</w:t>
      </w:r>
      <w:r w:rsidR="000076A8">
        <w:rPr>
          <w:rFonts w:asciiTheme="minorHAnsi" w:hAnsiTheme="minorHAnsi" w:cstheme="minorHAnsi"/>
          <w:sz w:val="20"/>
          <w:szCs w:val="20"/>
        </w:rPr>
        <w:t>.(2026-27</w:t>
      </w:r>
      <w:r w:rsidRPr="00820BBD">
        <w:rPr>
          <w:rFonts w:asciiTheme="minorHAnsi" w:hAnsiTheme="minorHAnsi" w:cstheme="minorHAnsi"/>
          <w:sz w:val="20"/>
          <w:szCs w:val="20"/>
        </w:rPr>
        <w:t xml:space="preserve"> Budget £150)</w:t>
      </w:r>
      <w:r>
        <w:rPr>
          <w:rFonts w:asciiTheme="minorHAnsi" w:hAnsiTheme="minorHAnsi" w:cstheme="minorHAnsi"/>
          <w:sz w:val="20"/>
          <w:szCs w:val="20"/>
        </w:rPr>
        <w:t xml:space="preserve"> </w:t>
      </w:r>
      <w:r w:rsidRPr="000B2FA1">
        <w:rPr>
          <w:rFonts w:asciiTheme="minorHAnsi" w:hAnsiTheme="minorHAnsi" w:cstheme="minorHAnsi"/>
          <w:i/>
          <w:sz w:val="20"/>
          <w:szCs w:val="20"/>
        </w:rPr>
        <w:t>Clerk to advise Black Rose Solutions Ltd</w:t>
      </w:r>
    </w:p>
    <w:p w:rsidR="00C664BE" w:rsidRDefault="00C664BE" w:rsidP="00C664BE">
      <w:pPr>
        <w:pStyle w:val="NoSpacing"/>
        <w:ind w:left="720"/>
        <w:rPr>
          <w:rFonts w:asciiTheme="minorHAnsi" w:hAnsiTheme="minorHAnsi" w:cstheme="minorHAnsi"/>
          <w:sz w:val="20"/>
          <w:szCs w:val="20"/>
        </w:rPr>
      </w:pPr>
    </w:p>
    <w:p w:rsidR="00C664BE" w:rsidRPr="000B2FA1" w:rsidRDefault="00C664BE" w:rsidP="00C664BE">
      <w:pPr>
        <w:pStyle w:val="NoSpacing"/>
        <w:numPr>
          <w:ilvl w:val="2"/>
          <w:numId w:val="2"/>
        </w:numPr>
        <w:rPr>
          <w:rFonts w:asciiTheme="minorHAnsi" w:hAnsiTheme="minorHAnsi" w:cstheme="minorHAnsi"/>
          <w:i/>
          <w:sz w:val="20"/>
          <w:szCs w:val="20"/>
        </w:rPr>
      </w:pPr>
      <w:r>
        <w:rPr>
          <w:rFonts w:asciiTheme="minorHAnsi" w:hAnsiTheme="minorHAnsi" w:cstheme="minorHAnsi"/>
          <w:sz w:val="20"/>
          <w:szCs w:val="20"/>
        </w:rPr>
        <w:t xml:space="preserve"> </w:t>
      </w:r>
      <w:r w:rsidR="000076A8">
        <w:rPr>
          <w:rFonts w:asciiTheme="minorHAnsi" w:hAnsiTheme="minorHAnsi" w:cstheme="minorHAnsi"/>
          <w:b/>
          <w:sz w:val="20"/>
          <w:szCs w:val="20"/>
        </w:rPr>
        <w:t>Insurance Renewal 2026</w:t>
      </w:r>
      <w:r w:rsidRPr="00820BBD">
        <w:rPr>
          <w:rFonts w:asciiTheme="minorHAnsi" w:hAnsiTheme="minorHAnsi" w:cstheme="minorHAnsi"/>
          <w:b/>
          <w:sz w:val="20"/>
          <w:szCs w:val="20"/>
        </w:rPr>
        <w:t>-2</w:t>
      </w:r>
      <w:r w:rsidR="000076A8">
        <w:rPr>
          <w:rFonts w:asciiTheme="minorHAnsi" w:hAnsiTheme="minorHAnsi" w:cstheme="minorHAnsi"/>
          <w:b/>
          <w:sz w:val="20"/>
          <w:szCs w:val="20"/>
        </w:rPr>
        <w:t>7</w:t>
      </w:r>
      <w:r>
        <w:rPr>
          <w:rFonts w:asciiTheme="minorHAnsi" w:hAnsiTheme="minorHAnsi" w:cstheme="minorHAnsi"/>
          <w:sz w:val="20"/>
          <w:szCs w:val="20"/>
        </w:rPr>
        <w:t xml:space="preserve"> – Annual Renewal with Zurich Insurance was approved by all present.  Payment of An</w:t>
      </w:r>
      <w:r w:rsidR="000076A8">
        <w:rPr>
          <w:rFonts w:asciiTheme="minorHAnsi" w:hAnsiTheme="minorHAnsi" w:cstheme="minorHAnsi"/>
          <w:sz w:val="20"/>
          <w:szCs w:val="20"/>
        </w:rPr>
        <w:t>nual Premium approved at £437.12</w:t>
      </w:r>
      <w:r>
        <w:rPr>
          <w:rFonts w:asciiTheme="minorHAnsi" w:hAnsiTheme="minorHAnsi" w:cstheme="minorHAnsi"/>
          <w:sz w:val="20"/>
          <w:szCs w:val="20"/>
        </w:rPr>
        <w:t xml:space="preserve">.                                                 </w:t>
      </w:r>
      <w:r w:rsidR="000076A8">
        <w:rPr>
          <w:rFonts w:asciiTheme="minorHAnsi" w:hAnsiTheme="minorHAnsi" w:cstheme="minorHAnsi"/>
          <w:sz w:val="20"/>
          <w:szCs w:val="20"/>
        </w:rPr>
        <w:t xml:space="preserve">                           (2026</w:t>
      </w:r>
      <w:r>
        <w:rPr>
          <w:rFonts w:asciiTheme="minorHAnsi" w:hAnsiTheme="minorHAnsi" w:cstheme="minorHAnsi"/>
          <w:sz w:val="20"/>
          <w:szCs w:val="20"/>
        </w:rPr>
        <w:t>-2</w:t>
      </w:r>
      <w:r w:rsidR="000076A8">
        <w:rPr>
          <w:rFonts w:asciiTheme="minorHAnsi" w:hAnsiTheme="minorHAnsi" w:cstheme="minorHAnsi"/>
          <w:sz w:val="20"/>
          <w:szCs w:val="20"/>
        </w:rPr>
        <w:t>7</w:t>
      </w:r>
      <w:r>
        <w:rPr>
          <w:rFonts w:asciiTheme="minorHAnsi" w:hAnsiTheme="minorHAnsi" w:cstheme="minorHAnsi"/>
          <w:sz w:val="20"/>
          <w:szCs w:val="20"/>
        </w:rPr>
        <w:t xml:space="preserve"> Budget £4</w:t>
      </w:r>
      <w:r w:rsidR="000076A8">
        <w:rPr>
          <w:rFonts w:asciiTheme="minorHAnsi" w:hAnsiTheme="minorHAnsi" w:cstheme="minorHAnsi"/>
          <w:sz w:val="20"/>
          <w:szCs w:val="20"/>
        </w:rPr>
        <w:t>75) ( last year £397.50</w:t>
      </w:r>
      <w:r>
        <w:rPr>
          <w:rFonts w:asciiTheme="minorHAnsi" w:hAnsiTheme="minorHAnsi" w:cstheme="minorHAnsi"/>
          <w:sz w:val="20"/>
          <w:szCs w:val="20"/>
        </w:rPr>
        <w:t xml:space="preserve">) </w:t>
      </w:r>
      <w:r w:rsidRPr="000B2FA1">
        <w:rPr>
          <w:rFonts w:asciiTheme="minorHAnsi" w:hAnsiTheme="minorHAnsi" w:cstheme="minorHAnsi"/>
          <w:i/>
          <w:sz w:val="20"/>
          <w:szCs w:val="20"/>
        </w:rPr>
        <w:t>Clerk to make the payment.</w:t>
      </w:r>
    </w:p>
    <w:p w:rsidR="00C664BE" w:rsidRDefault="00C664BE" w:rsidP="00C664BE">
      <w:pPr>
        <w:pStyle w:val="ListParagraph"/>
        <w:rPr>
          <w:rFonts w:asciiTheme="minorHAnsi" w:hAnsiTheme="minorHAnsi" w:cstheme="minorHAnsi"/>
          <w:sz w:val="20"/>
          <w:szCs w:val="20"/>
        </w:rPr>
      </w:pPr>
    </w:p>
    <w:p w:rsidR="00C664BE" w:rsidRDefault="00C664BE" w:rsidP="00C664BE">
      <w:pPr>
        <w:pStyle w:val="NoSpacing"/>
        <w:numPr>
          <w:ilvl w:val="2"/>
          <w:numId w:val="2"/>
        </w:numPr>
        <w:rPr>
          <w:rFonts w:asciiTheme="minorHAnsi" w:hAnsiTheme="minorHAnsi" w:cstheme="minorHAnsi"/>
          <w:sz w:val="20"/>
          <w:szCs w:val="20"/>
        </w:rPr>
      </w:pPr>
      <w:r w:rsidRPr="00820BBD">
        <w:rPr>
          <w:rFonts w:asciiTheme="minorHAnsi" w:hAnsiTheme="minorHAnsi" w:cstheme="minorHAnsi"/>
          <w:b/>
          <w:sz w:val="20"/>
          <w:szCs w:val="20"/>
        </w:rPr>
        <w:t>Donation to St James’ Church Salt</w:t>
      </w:r>
      <w:r w:rsidR="000076A8">
        <w:rPr>
          <w:rFonts w:asciiTheme="minorHAnsi" w:hAnsiTheme="minorHAnsi" w:cstheme="minorHAnsi"/>
          <w:sz w:val="20"/>
          <w:szCs w:val="20"/>
        </w:rPr>
        <w:t xml:space="preserve"> of £1000. </w:t>
      </w:r>
    </w:p>
    <w:p w:rsidR="000076A8" w:rsidRDefault="000076A8" w:rsidP="000076A8">
      <w:pPr>
        <w:pStyle w:val="NoSpacing"/>
        <w:rPr>
          <w:rFonts w:asciiTheme="minorHAnsi" w:hAnsiTheme="minorHAnsi" w:cstheme="minorHAnsi"/>
          <w:sz w:val="20"/>
          <w:szCs w:val="20"/>
        </w:rPr>
      </w:pPr>
    </w:p>
    <w:p w:rsidR="00222EEF" w:rsidRDefault="00222EEF" w:rsidP="00222EEF">
      <w:pPr>
        <w:pStyle w:val="NoSpacing"/>
        <w:ind w:left="720"/>
        <w:rPr>
          <w:rFonts w:asciiTheme="minorHAnsi" w:hAnsiTheme="minorHAnsi" w:cstheme="minorHAnsi"/>
          <w:sz w:val="20"/>
          <w:szCs w:val="20"/>
        </w:rPr>
      </w:pPr>
      <w:r>
        <w:rPr>
          <w:rFonts w:asciiTheme="minorHAnsi" w:hAnsiTheme="minorHAnsi" w:cstheme="minorHAnsi"/>
          <w:sz w:val="20"/>
          <w:szCs w:val="20"/>
        </w:rPr>
        <w:t xml:space="preserve">As a previous contributor to the restoration work (after confirmation from internal Auditor, £1,000 donated in May 2025) the Parish Council have been invited once more to contribute to the work. After discussion it was </w:t>
      </w:r>
      <w:r w:rsidR="00EF628A" w:rsidRPr="00EF628A">
        <w:rPr>
          <w:rFonts w:asciiTheme="minorHAnsi" w:hAnsiTheme="minorHAnsi" w:cstheme="minorHAnsi"/>
          <w:b/>
          <w:sz w:val="20"/>
          <w:szCs w:val="20"/>
        </w:rPr>
        <w:t>unanimously agreed to</w:t>
      </w:r>
      <w:r w:rsidRPr="00EF628A">
        <w:rPr>
          <w:rFonts w:asciiTheme="minorHAnsi" w:hAnsiTheme="minorHAnsi" w:cstheme="minorHAnsi"/>
          <w:b/>
          <w:sz w:val="20"/>
          <w:szCs w:val="20"/>
        </w:rPr>
        <w:t xml:space="preserve"> donate </w:t>
      </w:r>
      <w:r w:rsidR="00EF628A" w:rsidRPr="00EF628A">
        <w:rPr>
          <w:rFonts w:asciiTheme="minorHAnsi" w:hAnsiTheme="minorHAnsi" w:cstheme="minorHAnsi"/>
          <w:b/>
          <w:sz w:val="20"/>
          <w:szCs w:val="20"/>
        </w:rPr>
        <w:t>£1,000</w:t>
      </w:r>
      <w:r w:rsidR="00F65176">
        <w:rPr>
          <w:rFonts w:asciiTheme="minorHAnsi" w:hAnsiTheme="minorHAnsi" w:cstheme="minorHAnsi"/>
          <w:sz w:val="20"/>
          <w:szCs w:val="20"/>
        </w:rPr>
        <w:t>.</w:t>
      </w:r>
      <w:r>
        <w:rPr>
          <w:rFonts w:asciiTheme="minorHAnsi" w:hAnsiTheme="minorHAnsi" w:cstheme="minorHAnsi"/>
          <w:sz w:val="20"/>
          <w:szCs w:val="20"/>
        </w:rPr>
        <w:t xml:space="preserve"> </w:t>
      </w:r>
    </w:p>
    <w:p w:rsidR="00C664BE" w:rsidRDefault="00EF628A" w:rsidP="00C664BE">
      <w:pPr>
        <w:pStyle w:val="NoSpacing"/>
        <w:rPr>
          <w:rFonts w:asciiTheme="minorHAnsi" w:hAnsiTheme="minorHAnsi" w:cstheme="minorHAnsi"/>
          <w:i/>
          <w:sz w:val="20"/>
          <w:szCs w:val="20"/>
        </w:rPr>
      </w:pPr>
      <w:r>
        <w:rPr>
          <w:rFonts w:asciiTheme="minorHAnsi" w:hAnsiTheme="minorHAnsi" w:cstheme="minorHAnsi"/>
          <w:i/>
          <w:sz w:val="20"/>
          <w:szCs w:val="20"/>
        </w:rPr>
        <w:t xml:space="preserve">                </w:t>
      </w:r>
      <w:r w:rsidR="00222EEF" w:rsidRPr="00262663">
        <w:rPr>
          <w:rFonts w:asciiTheme="minorHAnsi" w:hAnsiTheme="minorHAnsi" w:cstheme="minorHAnsi"/>
          <w:i/>
          <w:sz w:val="20"/>
          <w:szCs w:val="20"/>
        </w:rPr>
        <w:t>Clerk to advise the Church Ward</w:t>
      </w:r>
      <w:r>
        <w:rPr>
          <w:rFonts w:asciiTheme="minorHAnsi" w:hAnsiTheme="minorHAnsi" w:cstheme="minorHAnsi"/>
          <w:i/>
          <w:sz w:val="20"/>
          <w:szCs w:val="20"/>
        </w:rPr>
        <w:t>en.</w:t>
      </w:r>
    </w:p>
    <w:p w:rsidR="00EF628A" w:rsidRPr="00EF628A" w:rsidRDefault="00EF628A" w:rsidP="00C664BE">
      <w:pPr>
        <w:pStyle w:val="NoSpacing"/>
        <w:rPr>
          <w:rFonts w:asciiTheme="minorHAnsi" w:hAnsiTheme="minorHAnsi" w:cstheme="minorHAnsi"/>
          <w:sz w:val="20"/>
          <w:szCs w:val="20"/>
        </w:rPr>
      </w:pPr>
    </w:p>
    <w:p w:rsidR="00C664BE" w:rsidRPr="00820BBD" w:rsidRDefault="00C664BE" w:rsidP="00C664BE">
      <w:pPr>
        <w:pStyle w:val="NoSpacing"/>
        <w:numPr>
          <w:ilvl w:val="2"/>
          <w:numId w:val="2"/>
        </w:numPr>
        <w:rPr>
          <w:rFonts w:asciiTheme="minorHAnsi" w:hAnsiTheme="minorHAnsi" w:cstheme="minorHAnsi"/>
          <w:b/>
          <w:sz w:val="20"/>
          <w:szCs w:val="20"/>
        </w:rPr>
      </w:pPr>
      <w:r w:rsidRPr="00820BBD">
        <w:rPr>
          <w:rFonts w:asciiTheme="minorHAnsi" w:hAnsiTheme="minorHAnsi" w:cstheme="minorHAnsi"/>
          <w:b/>
          <w:sz w:val="20"/>
          <w:szCs w:val="20"/>
        </w:rPr>
        <w:t>Clerk Pay review</w:t>
      </w:r>
    </w:p>
    <w:p w:rsidR="00C664BE" w:rsidRDefault="00C664BE" w:rsidP="00C664BE">
      <w:pPr>
        <w:pStyle w:val="NoSpacing"/>
        <w:rPr>
          <w:rFonts w:asciiTheme="minorHAnsi" w:hAnsiTheme="minorHAnsi" w:cstheme="minorHAnsi"/>
          <w:bCs/>
          <w:sz w:val="20"/>
          <w:szCs w:val="20"/>
        </w:rPr>
      </w:pPr>
    </w:p>
    <w:p w:rsidR="00C664BE" w:rsidRPr="00EF628A" w:rsidRDefault="00C664BE" w:rsidP="00C664BE">
      <w:pPr>
        <w:pStyle w:val="PlainText"/>
        <w:rPr>
          <w:rFonts w:asciiTheme="minorHAnsi" w:hAnsiTheme="minorHAnsi" w:cstheme="minorHAnsi"/>
          <w:sz w:val="20"/>
          <w:szCs w:val="20"/>
        </w:rPr>
      </w:pPr>
      <w:r w:rsidRPr="00EF628A">
        <w:rPr>
          <w:rFonts w:asciiTheme="minorHAnsi" w:hAnsiTheme="minorHAnsi" w:cstheme="minorHAnsi"/>
          <w:sz w:val="20"/>
          <w:szCs w:val="20"/>
        </w:rPr>
        <w:t xml:space="preserve">It was </w:t>
      </w:r>
      <w:r w:rsidRPr="00EF628A">
        <w:rPr>
          <w:rFonts w:asciiTheme="minorHAnsi" w:hAnsiTheme="minorHAnsi" w:cstheme="minorHAnsi"/>
          <w:b/>
          <w:sz w:val="20"/>
          <w:szCs w:val="20"/>
        </w:rPr>
        <w:t>unanimously agree</w:t>
      </w:r>
      <w:r w:rsidR="00585969" w:rsidRPr="00EF628A">
        <w:rPr>
          <w:rFonts w:asciiTheme="minorHAnsi" w:hAnsiTheme="minorHAnsi" w:cstheme="minorHAnsi"/>
          <w:b/>
          <w:sz w:val="20"/>
          <w:szCs w:val="20"/>
        </w:rPr>
        <w:t>d</w:t>
      </w:r>
      <w:r w:rsidR="00585969" w:rsidRPr="00EF628A">
        <w:rPr>
          <w:rFonts w:asciiTheme="minorHAnsi" w:hAnsiTheme="minorHAnsi" w:cstheme="minorHAnsi"/>
          <w:sz w:val="20"/>
          <w:szCs w:val="20"/>
        </w:rPr>
        <w:t xml:space="preserve"> </w:t>
      </w:r>
      <w:r w:rsidR="00585969" w:rsidRPr="00EF628A">
        <w:rPr>
          <w:rFonts w:asciiTheme="minorHAnsi" w:hAnsiTheme="minorHAnsi" w:cstheme="minorHAnsi"/>
          <w:b/>
          <w:sz w:val="20"/>
          <w:szCs w:val="20"/>
        </w:rPr>
        <w:t>to increase Clerk Pay to from SCP 12 to SCP13</w:t>
      </w:r>
      <w:r w:rsidRPr="00EF628A">
        <w:rPr>
          <w:rFonts w:asciiTheme="minorHAnsi" w:hAnsiTheme="minorHAnsi" w:cstheme="minorHAnsi"/>
          <w:b/>
          <w:sz w:val="20"/>
          <w:szCs w:val="20"/>
        </w:rPr>
        <w:t xml:space="preserve"> </w:t>
      </w:r>
      <w:r w:rsidR="00585969" w:rsidRPr="00EF628A">
        <w:rPr>
          <w:rFonts w:asciiTheme="minorHAnsi" w:hAnsiTheme="minorHAnsi" w:cstheme="minorHAnsi"/>
          <w:b/>
          <w:sz w:val="20"/>
          <w:szCs w:val="20"/>
        </w:rPr>
        <w:t>£14.60 per hour wef 1 April 2026</w:t>
      </w:r>
      <w:r w:rsidRPr="00EF628A">
        <w:rPr>
          <w:rFonts w:asciiTheme="minorHAnsi" w:hAnsiTheme="minorHAnsi" w:cstheme="minorHAnsi"/>
          <w:sz w:val="20"/>
          <w:szCs w:val="20"/>
        </w:rPr>
        <w:t xml:space="preserve"> to 31 Marc</w:t>
      </w:r>
      <w:r w:rsidR="00585969" w:rsidRPr="00EF628A">
        <w:rPr>
          <w:rFonts w:asciiTheme="minorHAnsi" w:hAnsiTheme="minorHAnsi" w:cstheme="minorHAnsi"/>
          <w:sz w:val="20"/>
          <w:szCs w:val="20"/>
        </w:rPr>
        <w:t>h 2027</w:t>
      </w:r>
      <w:r w:rsidRPr="00EF628A">
        <w:rPr>
          <w:rFonts w:asciiTheme="minorHAnsi" w:hAnsiTheme="minorHAnsi" w:cstheme="minorHAnsi"/>
          <w:sz w:val="20"/>
          <w:szCs w:val="20"/>
        </w:rPr>
        <w:t xml:space="preserve"> and then review.</w:t>
      </w:r>
    </w:p>
    <w:p w:rsidR="00585969" w:rsidRPr="00EF628A" w:rsidRDefault="00585969" w:rsidP="00C664BE">
      <w:pPr>
        <w:pStyle w:val="PlainText"/>
        <w:rPr>
          <w:rFonts w:asciiTheme="minorHAnsi" w:hAnsiTheme="minorHAnsi" w:cstheme="minorHAnsi"/>
          <w:sz w:val="20"/>
          <w:szCs w:val="20"/>
        </w:rPr>
      </w:pPr>
    </w:p>
    <w:p w:rsidR="00C664BE" w:rsidRDefault="00C664BE" w:rsidP="00C664BE">
      <w:pPr>
        <w:pStyle w:val="NoSpacing"/>
        <w:tabs>
          <w:tab w:val="left" w:pos="5175"/>
        </w:tabs>
        <w:rPr>
          <w:rFonts w:asciiTheme="minorHAnsi" w:hAnsiTheme="minorHAnsi" w:cstheme="minorHAnsi"/>
          <w:b/>
          <w:bCs/>
          <w:sz w:val="20"/>
          <w:szCs w:val="20"/>
        </w:rPr>
      </w:pPr>
      <w:r>
        <w:rPr>
          <w:rFonts w:asciiTheme="minorHAnsi" w:hAnsiTheme="minorHAnsi" w:cstheme="minorHAnsi"/>
          <w:b/>
          <w:bCs/>
          <w:sz w:val="20"/>
          <w:szCs w:val="20"/>
        </w:rPr>
        <w:t>9</w:t>
      </w:r>
      <w:r w:rsidRPr="00DE0FB1">
        <w:rPr>
          <w:rFonts w:asciiTheme="minorHAnsi" w:hAnsiTheme="minorHAnsi" w:cstheme="minorHAnsi"/>
          <w:b/>
          <w:bCs/>
          <w:sz w:val="20"/>
          <w:szCs w:val="20"/>
        </w:rPr>
        <w:t>.</w:t>
      </w:r>
      <w:r>
        <w:rPr>
          <w:rFonts w:asciiTheme="minorHAnsi" w:hAnsiTheme="minorHAnsi" w:cstheme="minorHAnsi"/>
          <w:b/>
          <w:bCs/>
          <w:sz w:val="20"/>
          <w:szCs w:val="20"/>
        </w:rPr>
        <w:t xml:space="preserve">  To approve Standing Orders, Financial Regulations, Risk Assessment, Data Protection Policy and Asset Register</w:t>
      </w:r>
      <w:r>
        <w:rPr>
          <w:rFonts w:asciiTheme="minorHAnsi" w:hAnsiTheme="minorHAnsi" w:cstheme="minorHAnsi"/>
          <w:b/>
          <w:bCs/>
          <w:sz w:val="20"/>
          <w:szCs w:val="20"/>
        </w:rPr>
        <w:tab/>
      </w:r>
    </w:p>
    <w:p w:rsidR="00C664BE" w:rsidRDefault="00C664BE" w:rsidP="00C664BE">
      <w:pPr>
        <w:pStyle w:val="NoSpacing"/>
        <w:tabs>
          <w:tab w:val="left" w:pos="5175"/>
        </w:tabs>
        <w:rPr>
          <w:rFonts w:asciiTheme="minorHAnsi" w:hAnsiTheme="minorHAnsi" w:cstheme="minorHAnsi"/>
          <w:b/>
          <w:bCs/>
          <w:sz w:val="20"/>
          <w:szCs w:val="20"/>
        </w:rPr>
      </w:pPr>
    </w:p>
    <w:p w:rsidR="00C664BE" w:rsidRPr="000B2FA1" w:rsidRDefault="00C664BE" w:rsidP="00C664BE">
      <w:pPr>
        <w:pStyle w:val="NoSpacing"/>
        <w:tabs>
          <w:tab w:val="left" w:pos="5175"/>
        </w:tabs>
        <w:rPr>
          <w:rFonts w:asciiTheme="minorHAnsi" w:hAnsiTheme="minorHAnsi" w:cstheme="minorHAnsi"/>
          <w:b/>
          <w:bCs/>
          <w:sz w:val="20"/>
          <w:szCs w:val="20"/>
        </w:rPr>
      </w:pPr>
      <w:r>
        <w:rPr>
          <w:rFonts w:asciiTheme="minorHAnsi" w:hAnsiTheme="minorHAnsi" w:cstheme="minorHAnsi"/>
          <w:bCs/>
          <w:sz w:val="20"/>
          <w:szCs w:val="20"/>
        </w:rPr>
        <w:t xml:space="preserve">These had been circulated prior to the meeting with no amendments from the previous year. </w:t>
      </w:r>
      <w:r w:rsidRPr="000B2FA1">
        <w:rPr>
          <w:rFonts w:asciiTheme="minorHAnsi" w:hAnsiTheme="minorHAnsi" w:cstheme="minorHAnsi"/>
          <w:b/>
          <w:bCs/>
          <w:sz w:val="20"/>
          <w:szCs w:val="20"/>
        </w:rPr>
        <w:t>Unanimously RESOLVED to b</w:t>
      </w:r>
      <w:r w:rsidR="00585969">
        <w:rPr>
          <w:rFonts w:asciiTheme="minorHAnsi" w:hAnsiTheme="minorHAnsi" w:cstheme="minorHAnsi"/>
          <w:b/>
          <w:bCs/>
          <w:sz w:val="20"/>
          <w:szCs w:val="20"/>
        </w:rPr>
        <w:t>e approved for 2026-2027</w:t>
      </w:r>
      <w:r w:rsidRPr="000B2FA1">
        <w:rPr>
          <w:rFonts w:asciiTheme="minorHAnsi" w:hAnsiTheme="minorHAnsi" w:cstheme="minorHAnsi"/>
          <w:b/>
          <w:bCs/>
          <w:sz w:val="20"/>
          <w:szCs w:val="20"/>
        </w:rPr>
        <w:t>.</w:t>
      </w:r>
    </w:p>
    <w:p w:rsidR="00C664BE" w:rsidRDefault="00C664BE" w:rsidP="00C664BE">
      <w:pPr>
        <w:pStyle w:val="NoSpacing"/>
        <w:tabs>
          <w:tab w:val="left" w:pos="5175"/>
        </w:tabs>
        <w:rPr>
          <w:rFonts w:asciiTheme="minorHAnsi" w:hAnsiTheme="minorHAnsi" w:cstheme="minorHAnsi"/>
          <w:bCs/>
          <w:sz w:val="20"/>
          <w:szCs w:val="20"/>
        </w:rPr>
      </w:pPr>
      <w:r>
        <w:rPr>
          <w:rFonts w:asciiTheme="minorHAnsi" w:hAnsiTheme="minorHAnsi" w:cstheme="minorHAnsi"/>
          <w:bCs/>
          <w:sz w:val="20"/>
          <w:szCs w:val="20"/>
        </w:rPr>
        <w:t>Both Standing Orders and Financial Regulations were updated during 2024 to latest NALC templates.</w:t>
      </w:r>
    </w:p>
    <w:p w:rsidR="00585969" w:rsidRDefault="00585969" w:rsidP="00C664BE">
      <w:pPr>
        <w:pStyle w:val="NoSpacing"/>
        <w:tabs>
          <w:tab w:val="left" w:pos="5175"/>
        </w:tabs>
        <w:rPr>
          <w:rFonts w:asciiTheme="minorHAnsi" w:hAnsiTheme="minorHAnsi" w:cstheme="minorHAnsi"/>
          <w:bCs/>
          <w:sz w:val="20"/>
          <w:szCs w:val="20"/>
        </w:rPr>
      </w:pPr>
    </w:p>
    <w:p w:rsidR="00C664BE" w:rsidRDefault="00C664BE" w:rsidP="00C664BE">
      <w:pPr>
        <w:rPr>
          <w:rFonts w:asciiTheme="minorHAnsi" w:hAnsiTheme="minorHAnsi" w:cstheme="minorHAnsi"/>
          <w:b/>
          <w:sz w:val="20"/>
          <w:szCs w:val="20"/>
        </w:rPr>
      </w:pPr>
      <w:r>
        <w:rPr>
          <w:rFonts w:asciiTheme="minorHAnsi" w:hAnsiTheme="minorHAnsi" w:cstheme="minorHAnsi"/>
          <w:b/>
          <w:sz w:val="20"/>
          <w:szCs w:val="20"/>
        </w:rPr>
        <w:t>10. Reports</w:t>
      </w:r>
    </w:p>
    <w:p w:rsidR="00C664BE" w:rsidRDefault="00C664BE" w:rsidP="00C664BE">
      <w:pPr>
        <w:rPr>
          <w:rFonts w:asciiTheme="minorHAnsi" w:hAnsiTheme="minorHAnsi" w:cstheme="minorHAnsi"/>
          <w:b/>
          <w:sz w:val="20"/>
          <w:szCs w:val="20"/>
        </w:rPr>
      </w:pPr>
    </w:p>
    <w:p w:rsidR="00C664BE" w:rsidRDefault="00C664BE" w:rsidP="00C664BE">
      <w:pPr>
        <w:pStyle w:val="NoSpacing"/>
        <w:numPr>
          <w:ilvl w:val="0"/>
          <w:numId w:val="4"/>
        </w:numPr>
        <w:rPr>
          <w:rFonts w:asciiTheme="minorHAnsi" w:hAnsiTheme="minorHAnsi" w:cstheme="minorHAnsi"/>
          <w:bCs/>
          <w:sz w:val="20"/>
          <w:szCs w:val="20"/>
        </w:rPr>
      </w:pPr>
      <w:r w:rsidRPr="00A90287">
        <w:rPr>
          <w:rFonts w:asciiTheme="minorHAnsi" w:hAnsiTheme="minorHAnsi" w:cstheme="minorHAnsi"/>
          <w:bCs/>
          <w:sz w:val="20"/>
          <w:szCs w:val="20"/>
        </w:rPr>
        <w:t>Report received from County Councillor</w:t>
      </w:r>
      <w:r>
        <w:rPr>
          <w:rFonts w:asciiTheme="minorHAnsi" w:hAnsiTheme="minorHAnsi" w:cstheme="minorHAnsi"/>
          <w:bCs/>
          <w:sz w:val="20"/>
          <w:szCs w:val="20"/>
        </w:rPr>
        <w:t xml:space="preserve"> – No report  received.</w:t>
      </w:r>
    </w:p>
    <w:p w:rsidR="00585969" w:rsidRDefault="00585969" w:rsidP="00585969">
      <w:pPr>
        <w:pStyle w:val="NoSpacing"/>
        <w:rPr>
          <w:rFonts w:asciiTheme="minorHAnsi" w:hAnsiTheme="minorHAnsi" w:cstheme="minorHAnsi"/>
          <w:bCs/>
          <w:sz w:val="20"/>
          <w:szCs w:val="20"/>
        </w:rPr>
      </w:pPr>
    </w:p>
    <w:p w:rsidR="00C664BE" w:rsidRDefault="00EF628A" w:rsidP="00C664BE">
      <w:pPr>
        <w:pStyle w:val="NoSpacing"/>
        <w:numPr>
          <w:ilvl w:val="0"/>
          <w:numId w:val="4"/>
        </w:numPr>
        <w:rPr>
          <w:rFonts w:asciiTheme="minorHAnsi" w:hAnsiTheme="minorHAnsi" w:cstheme="minorHAnsi"/>
          <w:bCs/>
          <w:sz w:val="20"/>
          <w:szCs w:val="20"/>
        </w:rPr>
      </w:pPr>
      <w:r>
        <w:rPr>
          <w:rFonts w:asciiTheme="minorHAnsi" w:hAnsiTheme="minorHAnsi" w:cstheme="minorHAnsi"/>
          <w:bCs/>
          <w:sz w:val="20"/>
          <w:szCs w:val="20"/>
        </w:rPr>
        <w:t>R</w:t>
      </w:r>
      <w:r w:rsidR="00C664BE" w:rsidRPr="0075463D">
        <w:rPr>
          <w:rFonts w:asciiTheme="minorHAnsi" w:hAnsiTheme="minorHAnsi" w:cstheme="minorHAnsi"/>
          <w:bCs/>
          <w:sz w:val="20"/>
          <w:szCs w:val="20"/>
        </w:rPr>
        <w:t xml:space="preserve">eport from Borough Councillor Frances Beatty </w:t>
      </w:r>
      <w:r w:rsidR="00C664BE">
        <w:rPr>
          <w:rFonts w:asciiTheme="minorHAnsi" w:hAnsiTheme="minorHAnsi" w:cstheme="minorHAnsi"/>
          <w:bCs/>
          <w:sz w:val="20"/>
          <w:szCs w:val="20"/>
        </w:rPr>
        <w:t xml:space="preserve">– No </w:t>
      </w:r>
      <w:r w:rsidR="00F65176">
        <w:rPr>
          <w:rFonts w:asciiTheme="minorHAnsi" w:hAnsiTheme="minorHAnsi" w:cstheme="minorHAnsi"/>
          <w:bCs/>
          <w:sz w:val="20"/>
          <w:szCs w:val="20"/>
        </w:rPr>
        <w:t>report received</w:t>
      </w:r>
      <w:r w:rsidR="00C664BE">
        <w:rPr>
          <w:rFonts w:asciiTheme="minorHAnsi" w:hAnsiTheme="minorHAnsi" w:cstheme="minorHAnsi"/>
          <w:bCs/>
          <w:sz w:val="20"/>
          <w:szCs w:val="20"/>
        </w:rPr>
        <w:t>.</w:t>
      </w:r>
    </w:p>
    <w:p w:rsidR="00585969" w:rsidRDefault="00585969" w:rsidP="00585969">
      <w:pPr>
        <w:pStyle w:val="NoSpacing"/>
        <w:rPr>
          <w:rFonts w:asciiTheme="minorHAnsi" w:hAnsiTheme="minorHAnsi" w:cstheme="minorHAnsi"/>
          <w:bCs/>
          <w:sz w:val="20"/>
          <w:szCs w:val="20"/>
        </w:rPr>
      </w:pPr>
    </w:p>
    <w:p w:rsidR="00585969" w:rsidRPr="00585969" w:rsidRDefault="00C664BE" w:rsidP="00C664BE">
      <w:pPr>
        <w:pStyle w:val="NoSpacing"/>
        <w:numPr>
          <w:ilvl w:val="0"/>
          <w:numId w:val="4"/>
        </w:numPr>
        <w:rPr>
          <w:rFonts w:asciiTheme="minorHAnsi" w:hAnsiTheme="minorHAnsi" w:cstheme="minorHAnsi"/>
          <w:b/>
          <w:bCs/>
          <w:i/>
          <w:sz w:val="20"/>
          <w:szCs w:val="20"/>
        </w:rPr>
      </w:pPr>
      <w:r w:rsidRPr="00585969">
        <w:rPr>
          <w:rFonts w:asciiTheme="minorHAnsi" w:hAnsiTheme="minorHAnsi" w:cstheme="minorHAnsi"/>
          <w:bCs/>
          <w:sz w:val="20"/>
          <w:szCs w:val="20"/>
        </w:rPr>
        <w:t xml:space="preserve">Borough Councillor Karine Aspin – advised </w:t>
      </w:r>
      <w:r w:rsidR="00EF628A">
        <w:rPr>
          <w:rFonts w:asciiTheme="minorHAnsi" w:hAnsiTheme="minorHAnsi" w:cstheme="minorHAnsi"/>
          <w:bCs/>
          <w:sz w:val="20"/>
          <w:szCs w:val="20"/>
        </w:rPr>
        <w:t xml:space="preserve">that the new Mayor and Deputy for Stafford had been </w:t>
      </w:r>
      <w:r w:rsidR="009762C4">
        <w:rPr>
          <w:rFonts w:asciiTheme="minorHAnsi" w:hAnsiTheme="minorHAnsi" w:cstheme="minorHAnsi"/>
          <w:bCs/>
          <w:sz w:val="20"/>
          <w:szCs w:val="20"/>
        </w:rPr>
        <w:t xml:space="preserve">chosen. </w:t>
      </w:r>
      <w:r w:rsidR="00EF628A">
        <w:rPr>
          <w:rFonts w:asciiTheme="minorHAnsi" w:hAnsiTheme="minorHAnsi" w:cstheme="minorHAnsi"/>
          <w:bCs/>
          <w:sz w:val="20"/>
          <w:szCs w:val="20"/>
        </w:rPr>
        <w:t>She also shared with the meeting sites within the village envelope</w:t>
      </w:r>
      <w:r w:rsidR="009762C4">
        <w:rPr>
          <w:rFonts w:asciiTheme="minorHAnsi" w:hAnsiTheme="minorHAnsi" w:cstheme="minorHAnsi"/>
          <w:bCs/>
          <w:sz w:val="20"/>
          <w:szCs w:val="20"/>
        </w:rPr>
        <w:t>, and nearby, identified by SBC as potential new housing development sites. The sites are highlighted as available but no action at this stage as all noted as “unsuitable, not within, or adjacent to, a currently recognised Local Plan settlement”. Clerk to retain the maps for reference.</w:t>
      </w:r>
    </w:p>
    <w:p w:rsidR="00585969" w:rsidRDefault="00585969" w:rsidP="00585969">
      <w:pPr>
        <w:pStyle w:val="NoSpacing"/>
        <w:rPr>
          <w:rFonts w:asciiTheme="minorHAnsi" w:hAnsiTheme="minorHAnsi" w:cstheme="minorHAnsi"/>
          <w:bCs/>
          <w:sz w:val="20"/>
          <w:szCs w:val="20"/>
        </w:rPr>
      </w:pPr>
    </w:p>
    <w:p w:rsidR="00C664BE" w:rsidRPr="009762C4" w:rsidRDefault="00C664BE" w:rsidP="009762C4">
      <w:pPr>
        <w:pStyle w:val="NoSpacing"/>
        <w:numPr>
          <w:ilvl w:val="0"/>
          <w:numId w:val="4"/>
        </w:numPr>
        <w:ind w:left="426" w:firstLine="0"/>
        <w:rPr>
          <w:rFonts w:asciiTheme="minorHAnsi" w:hAnsiTheme="minorHAnsi" w:cstheme="minorHAnsi"/>
          <w:b/>
          <w:sz w:val="20"/>
          <w:szCs w:val="20"/>
        </w:rPr>
      </w:pPr>
      <w:r w:rsidRPr="00585969">
        <w:rPr>
          <w:rFonts w:asciiTheme="minorHAnsi" w:hAnsiTheme="minorHAnsi" w:cstheme="minorHAnsi"/>
          <w:bCs/>
          <w:sz w:val="20"/>
          <w:szCs w:val="20"/>
        </w:rPr>
        <w:t xml:space="preserve">Report from Village Hall Management Committee – Councillor Clancy </w:t>
      </w:r>
      <w:r w:rsidR="009762C4">
        <w:rPr>
          <w:rFonts w:asciiTheme="minorHAnsi" w:hAnsiTheme="minorHAnsi" w:cstheme="minorHAnsi"/>
          <w:bCs/>
          <w:sz w:val="20"/>
          <w:szCs w:val="20"/>
        </w:rPr>
        <w:t xml:space="preserve">provided two quotations from a contractor to </w:t>
      </w:r>
      <w:r w:rsidR="009762C4" w:rsidRPr="00D23812">
        <w:rPr>
          <w:rFonts w:asciiTheme="minorHAnsi" w:hAnsiTheme="minorHAnsi" w:cstheme="minorHAnsi"/>
          <w:b/>
          <w:bCs/>
          <w:sz w:val="20"/>
          <w:szCs w:val="20"/>
        </w:rPr>
        <w:t>i) paint and refurbish the old telephone box, owned by the Parish Council and ii) repair the village notice board adjacent to the Holly Bush to prevent further ingress of rain.</w:t>
      </w:r>
    </w:p>
    <w:p w:rsidR="009762C4" w:rsidRDefault="009762C4" w:rsidP="009762C4">
      <w:pPr>
        <w:pStyle w:val="ListParagraph"/>
        <w:rPr>
          <w:rFonts w:asciiTheme="minorHAnsi" w:hAnsiTheme="minorHAnsi" w:cstheme="minorHAnsi"/>
          <w:b/>
          <w:sz w:val="20"/>
          <w:szCs w:val="20"/>
        </w:rPr>
      </w:pPr>
    </w:p>
    <w:p w:rsidR="00D23812" w:rsidRDefault="009762C4" w:rsidP="009762C4">
      <w:pPr>
        <w:pStyle w:val="NoSpacing"/>
        <w:ind w:left="426"/>
        <w:rPr>
          <w:rFonts w:asciiTheme="minorHAnsi" w:hAnsiTheme="minorHAnsi" w:cstheme="minorHAnsi"/>
          <w:sz w:val="20"/>
          <w:szCs w:val="20"/>
        </w:rPr>
      </w:pPr>
      <w:r>
        <w:rPr>
          <w:rFonts w:asciiTheme="minorHAnsi" w:hAnsiTheme="minorHAnsi" w:cstheme="minorHAnsi"/>
          <w:sz w:val="20"/>
          <w:szCs w:val="20"/>
        </w:rPr>
        <w:t xml:space="preserve">It was </w:t>
      </w:r>
      <w:r w:rsidRPr="009762C4">
        <w:rPr>
          <w:rFonts w:asciiTheme="minorHAnsi" w:hAnsiTheme="minorHAnsi" w:cstheme="minorHAnsi"/>
          <w:b/>
          <w:sz w:val="20"/>
          <w:szCs w:val="20"/>
        </w:rPr>
        <w:t>unanimously agreed</w:t>
      </w:r>
      <w:r>
        <w:rPr>
          <w:rFonts w:asciiTheme="minorHAnsi" w:hAnsiTheme="minorHAnsi" w:cstheme="minorHAnsi"/>
          <w:sz w:val="20"/>
          <w:szCs w:val="20"/>
        </w:rPr>
        <w:t xml:space="preserve"> that Councillor Clancy can instruct the contractor to prime, undercoat and gloss the telephone box, and repair, treat and paint the floor too</w:t>
      </w:r>
      <w:r w:rsidR="00D23812">
        <w:rPr>
          <w:rFonts w:asciiTheme="minorHAnsi" w:hAnsiTheme="minorHAnsi" w:cstheme="minorHAnsi"/>
          <w:sz w:val="20"/>
          <w:szCs w:val="20"/>
        </w:rPr>
        <w:t xml:space="preserve"> at an all inclusive cost of materials and labour at £750.</w:t>
      </w:r>
    </w:p>
    <w:p w:rsidR="00D23812" w:rsidRDefault="00D23812" w:rsidP="009762C4">
      <w:pPr>
        <w:pStyle w:val="NoSpacing"/>
        <w:ind w:left="426"/>
        <w:rPr>
          <w:rFonts w:asciiTheme="minorHAnsi" w:hAnsiTheme="minorHAnsi" w:cstheme="minorHAnsi"/>
          <w:sz w:val="20"/>
          <w:szCs w:val="20"/>
        </w:rPr>
      </w:pPr>
      <w:r>
        <w:rPr>
          <w:rFonts w:asciiTheme="minorHAnsi" w:hAnsiTheme="minorHAnsi" w:cstheme="minorHAnsi"/>
          <w:sz w:val="20"/>
          <w:szCs w:val="20"/>
        </w:rPr>
        <w:t>12/26</w:t>
      </w:r>
    </w:p>
    <w:p w:rsidR="009762C4" w:rsidRPr="00D23812" w:rsidRDefault="00D23812" w:rsidP="009762C4">
      <w:pPr>
        <w:pStyle w:val="NoSpacing"/>
        <w:ind w:left="426"/>
        <w:rPr>
          <w:rFonts w:asciiTheme="minorHAnsi" w:hAnsiTheme="minorHAnsi" w:cstheme="minorHAnsi"/>
          <w:i/>
          <w:sz w:val="20"/>
          <w:szCs w:val="20"/>
        </w:rPr>
      </w:pPr>
      <w:r>
        <w:rPr>
          <w:rFonts w:asciiTheme="minorHAnsi" w:hAnsiTheme="minorHAnsi" w:cstheme="minorHAnsi"/>
          <w:sz w:val="20"/>
          <w:szCs w:val="20"/>
        </w:rPr>
        <w:lastRenderedPageBreak/>
        <w:t xml:space="preserve">The quotation to supply and fit new hardwood drip timber to the notice board, to prevent ingress of rain, at £110 inclusive of materials and labour, was considered acceptable, BUT before instructing the contractor the </w:t>
      </w:r>
      <w:r w:rsidRPr="00D23812">
        <w:rPr>
          <w:rFonts w:asciiTheme="minorHAnsi" w:hAnsiTheme="minorHAnsi" w:cstheme="minorHAnsi"/>
          <w:i/>
          <w:sz w:val="20"/>
          <w:szCs w:val="20"/>
        </w:rPr>
        <w:t>Clerk will contact the manufacturer / supplier to see if they can offer a solution first.</w:t>
      </w:r>
    </w:p>
    <w:p w:rsidR="00D23812" w:rsidRPr="00D23812" w:rsidRDefault="00D23812" w:rsidP="009762C4">
      <w:pPr>
        <w:pStyle w:val="NoSpacing"/>
        <w:ind w:left="426"/>
        <w:rPr>
          <w:rFonts w:asciiTheme="minorHAnsi" w:hAnsiTheme="minorHAnsi" w:cstheme="minorHAnsi"/>
          <w:i/>
          <w:sz w:val="20"/>
          <w:szCs w:val="20"/>
        </w:rPr>
      </w:pPr>
    </w:p>
    <w:p w:rsidR="00C664BE" w:rsidRDefault="00C664BE" w:rsidP="00C664BE">
      <w:pPr>
        <w:rPr>
          <w:rFonts w:asciiTheme="minorHAnsi" w:hAnsiTheme="minorHAnsi" w:cstheme="minorHAnsi"/>
          <w:b/>
          <w:sz w:val="20"/>
          <w:szCs w:val="20"/>
        </w:rPr>
      </w:pPr>
      <w:r>
        <w:rPr>
          <w:rFonts w:asciiTheme="minorHAnsi" w:hAnsiTheme="minorHAnsi" w:cstheme="minorHAnsi"/>
          <w:sz w:val="20"/>
          <w:szCs w:val="20"/>
        </w:rPr>
        <w:t xml:space="preserve"> </w:t>
      </w:r>
      <w:r w:rsidRPr="00514383">
        <w:rPr>
          <w:rFonts w:asciiTheme="minorHAnsi" w:hAnsiTheme="minorHAnsi" w:cstheme="minorHAnsi"/>
          <w:b/>
          <w:sz w:val="20"/>
          <w:szCs w:val="20"/>
        </w:rPr>
        <w:t xml:space="preserve"> </w:t>
      </w:r>
      <w:r>
        <w:rPr>
          <w:rFonts w:asciiTheme="minorHAnsi" w:hAnsiTheme="minorHAnsi" w:cstheme="minorHAnsi"/>
          <w:b/>
          <w:sz w:val="20"/>
          <w:szCs w:val="20"/>
        </w:rPr>
        <w:t xml:space="preserve">11.  </w:t>
      </w:r>
      <w:r w:rsidRPr="00514383">
        <w:rPr>
          <w:rFonts w:asciiTheme="minorHAnsi" w:hAnsiTheme="minorHAnsi" w:cstheme="minorHAnsi"/>
          <w:b/>
          <w:sz w:val="20"/>
          <w:szCs w:val="20"/>
        </w:rPr>
        <w:t>To discuss Highways issues and note any requiring reporting</w:t>
      </w:r>
    </w:p>
    <w:p w:rsidR="00C664BE" w:rsidRDefault="00C664BE" w:rsidP="00C664BE">
      <w:pPr>
        <w:rPr>
          <w:rFonts w:asciiTheme="minorHAnsi" w:hAnsiTheme="minorHAnsi" w:cstheme="minorHAnsi"/>
          <w:b/>
          <w:sz w:val="20"/>
          <w:szCs w:val="20"/>
        </w:rPr>
      </w:pPr>
    </w:p>
    <w:p w:rsidR="00C664BE" w:rsidRDefault="00585969" w:rsidP="00C664BE">
      <w:pPr>
        <w:pStyle w:val="NoSpacing"/>
        <w:numPr>
          <w:ilvl w:val="0"/>
          <w:numId w:val="5"/>
        </w:numPr>
        <w:rPr>
          <w:rFonts w:asciiTheme="minorHAnsi" w:hAnsiTheme="minorHAnsi" w:cstheme="minorHAnsi"/>
          <w:sz w:val="20"/>
          <w:szCs w:val="20"/>
        </w:rPr>
      </w:pPr>
      <w:r w:rsidRPr="00585969">
        <w:rPr>
          <w:rFonts w:asciiTheme="minorHAnsi" w:hAnsiTheme="minorHAnsi" w:cstheme="minorHAnsi"/>
          <w:sz w:val="20"/>
          <w:szCs w:val="20"/>
        </w:rPr>
        <w:t>Community Flood Officer visit and Highways Departmen</w:t>
      </w:r>
      <w:r w:rsidR="00D23812">
        <w:rPr>
          <w:rFonts w:asciiTheme="minorHAnsi" w:hAnsiTheme="minorHAnsi" w:cstheme="minorHAnsi"/>
          <w:sz w:val="20"/>
          <w:szCs w:val="20"/>
        </w:rPr>
        <w:t>t.</w:t>
      </w:r>
    </w:p>
    <w:p w:rsidR="00D23812" w:rsidRDefault="00D23812" w:rsidP="00D23812">
      <w:pPr>
        <w:pStyle w:val="NoSpacing"/>
        <w:rPr>
          <w:rFonts w:asciiTheme="minorHAnsi" w:hAnsiTheme="minorHAnsi" w:cstheme="minorHAnsi"/>
          <w:sz w:val="20"/>
          <w:szCs w:val="20"/>
        </w:rPr>
      </w:pPr>
    </w:p>
    <w:p w:rsidR="00D23812" w:rsidRDefault="00D23812" w:rsidP="00D23812">
      <w:pPr>
        <w:pStyle w:val="NoSpacing"/>
        <w:rPr>
          <w:rFonts w:asciiTheme="minorHAnsi" w:hAnsiTheme="minorHAnsi" w:cstheme="minorHAnsi"/>
          <w:sz w:val="20"/>
          <w:szCs w:val="20"/>
        </w:rPr>
      </w:pPr>
      <w:r>
        <w:rPr>
          <w:rFonts w:asciiTheme="minorHAnsi" w:hAnsiTheme="minorHAnsi" w:cstheme="minorHAnsi"/>
          <w:sz w:val="20"/>
          <w:szCs w:val="20"/>
        </w:rPr>
        <w:t xml:space="preserve">Nothing to report since last contact with CFO in early March. </w:t>
      </w:r>
    </w:p>
    <w:p w:rsidR="00D23812" w:rsidRPr="00D23812" w:rsidRDefault="00D23812" w:rsidP="00D23812">
      <w:pPr>
        <w:pStyle w:val="NoSpacing"/>
        <w:rPr>
          <w:rFonts w:asciiTheme="minorHAnsi" w:hAnsiTheme="minorHAnsi" w:cstheme="minorHAnsi"/>
          <w:i/>
          <w:sz w:val="20"/>
          <w:szCs w:val="20"/>
        </w:rPr>
      </w:pPr>
      <w:r w:rsidRPr="00D23812">
        <w:rPr>
          <w:rFonts w:asciiTheme="minorHAnsi" w:hAnsiTheme="minorHAnsi" w:cstheme="minorHAnsi"/>
          <w:i/>
          <w:sz w:val="20"/>
          <w:szCs w:val="20"/>
        </w:rPr>
        <w:t>Clerk to contact CFO to advise the pipe in</w:t>
      </w:r>
      <w:r w:rsidR="00A956AF">
        <w:rPr>
          <w:rFonts w:asciiTheme="minorHAnsi" w:hAnsiTheme="minorHAnsi" w:cstheme="minorHAnsi"/>
          <w:i/>
          <w:sz w:val="20"/>
          <w:szCs w:val="20"/>
        </w:rPr>
        <w:t xml:space="preserve"> question, running under the roa</w:t>
      </w:r>
      <w:r w:rsidRPr="00D23812">
        <w:rPr>
          <w:rFonts w:asciiTheme="minorHAnsi" w:hAnsiTheme="minorHAnsi" w:cstheme="minorHAnsi"/>
          <w:i/>
          <w:sz w:val="20"/>
          <w:szCs w:val="20"/>
        </w:rPr>
        <w:t>d, is currently significantly blocked and early attention would be sensible.</w:t>
      </w:r>
    </w:p>
    <w:p w:rsidR="00585969" w:rsidRDefault="00585969" w:rsidP="00585969">
      <w:pPr>
        <w:pStyle w:val="NoSpacing"/>
        <w:rPr>
          <w:rFonts w:asciiTheme="minorHAnsi" w:hAnsiTheme="minorHAnsi" w:cstheme="minorHAnsi"/>
          <w:sz w:val="20"/>
          <w:szCs w:val="20"/>
        </w:rPr>
      </w:pPr>
    </w:p>
    <w:p w:rsidR="00585969" w:rsidRDefault="00585969" w:rsidP="00585969">
      <w:pPr>
        <w:pStyle w:val="NoSpacing"/>
        <w:numPr>
          <w:ilvl w:val="0"/>
          <w:numId w:val="5"/>
        </w:numPr>
        <w:rPr>
          <w:rFonts w:asciiTheme="minorHAnsi" w:hAnsiTheme="minorHAnsi" w:cstheme="minorHAnsi"/>
          <w:sz w:val="20"/>
          <w:szCs w:val="20"/>
        </w:rPr>
      </w:pPr>
      <w:r>
        <w:rPr>
          <w:rFonts w:asciiTheme="minorHAnsi" w:hAnsiTheme="minorHAnsi" w:cstheme="minorHAnsi"/>
          <w:sz w:val="20"/>
          <w:szCs w:val="20"/>
        </w:rPr>
        <w:t>B5066 and Beaconside road closures and assoc</w:t>
      </w:r>
      <w:r w:rsidR="00D23812">
        <w:rPr>
          <w:rFonts w:asciiTheme="minorHAnsi" w:hAnsiTheme="minorHAnsi" w:cstheme="minorHAnsi"/>
          <w:sz w:val="20"/>
          <w:szCs w:val="20"/>
        </w:rPr>
        <w:t xml:space="preserve">iated development </w:t>
      </w:r>
      <w:r w:rsidR="00F65176">
        <w:rPr>
          <w:rFonts w:asciiTheme="minorHAnsi" w:hAnsiTheme="minorHAnsi" w:cstheme="minorHAnsi"/>
          <w:sz w:val="20"/>
          <w:szCs w:val="20"/>
        </w:rPr>
        <w:t>works.</w:t>
      </w:r>
    </w:p>
    <w:p w:rsidR="00D23812" w:rsidRDefault="00D23812" w:rsidP="00D23812">
      <w:pPr>
        <w:pStyle w:val="NoSpacing"/>
        <w:rPr>
          <w:rFonts w:asciiTheme="minorHAnsi" w:hAnsiTheme="minorHAnsi" w:cstheme="minorHAnsi"/>
          <w:sz w:val="20"/>
          <w:szCs w:val="20"/>
        </w:rPr>
      </w:pPr>
    </w:p>
    <w:p w:rsidR="00D23812" w:rsidRPr="00585969" w:rsidRDefault="00D23812" w:rsidP="00D23812">
      <w:pPr>
        <w:pStyle w:val="NoSpacing"/>
        <w:rPr>
          <w:rFonts w:asciiTheme="minorHAnsi" w:hAnsiTheme="minorHAnsi" w:cstheme="minorHAnsi"/>
          <w:sz w:val="20"/>
          <w:szCs w:val="20"/>
        </w:rPr>
      </w:pPr>
      <w:r>
        <w:rPr>
          <w:rFonts w:asciiTheme="minorHAnsi" w:hAnsiTheme="minorHAnsi" w:cstheme="minorHAnsi"/>
          <w:sz w:val="20"/>
          <w:szCs w:val="20"/>
        </w:rPr>
        <w:t>SCC Planners have refuted the request from Sandon and Burston Parish Council. Matters are continuing and Clerk will continue to keep Councillors advised of developments.</w:t>
      </w:r>
    </w:p>
    <w:p w:rsidR="00C664BE" w:rsidRDefault="00C664BE" w:rsidP="00C664BE">
      <w:pPr>
        <w:pStyle w:val="NoSpacing"/>
        <w:rPr>
          <w:rFonts w:asciiTheme="minorHAnsi" w:hAnsiTheme="minorHAnsi" w:cstheme="minorHAnsi"/>
          <w:b/>
          <w:sz w:val="20"/>
          <w:szCs w:val="20"/>
        </w:rPr>
      </w:pPr>
    </w:p>
    <w:p w:rsidR="00C664BE" w:rsidRDefault="00C664BE" w:rsidP="00C664BE">
      <w:pPr>
        <w:pStyle w:val="NoSpacing"/>
        <w:rPr>
          <w:rFonts w:asciiTheme="minorHAnsi" w:hAnsiTheme="minorHAnsi" w:cstheme="minorHAnsi"/>
          <w:b/>
          <w:sz w:val="20"/>
          <w:szCs w:val="20"/>
        </w:rPr>
      </w:pPr>
      <w:r>
        <w:rPr>
          <w:rFonts w:asciiTheme="minorHAnsi" w:hAnsiTheme="minorHAnsi" w:cstheme="minorHAnsi"/>
          <w:b/>
          <w:sz w:val="20"/>
          <w:szCs w:val="20"/>
        </w:rPr>
        <w:t xml:space="preserve"> 12</w:t>
      </w:r>
      <w:r w:rsidRPr="00514383">
        <w:rPr>
          <w:rFonts w:asciiTheme="minorHAnsi" w:hAnsiTheme="minorHAnsi" w:cstheme="minorHAnsi"/>
          <w:b/>
          <w:sz w:val="20"/>
          <w:szCs w:val="20"/>
        </w:rPr>
        <w:t>. To review correspondence received</w:t>
      </w:r>
      <w:r>
        <w:rPr>
          <w:rFonts w:asciiTheme="minorHAnsi" w:hAnsiTheme="minorHAnsi" w:cstheme="minorHAnsi"/>
          <w:b/>
          <w:sz w:val="20"/>
          <w:szCs w:val="20"/>
        </w:rPr>
        <w:t xml:space="preserve"> and consider items of business for next meeting</w:t>
      </w:r>
    </w:p>
    <w:p w:rsidR="00D23812" w:rsidRDefault="00D23812" w:rsidP="00C664BE">
      <w:pPr>
        <w:pStyle w:val="NoSpacing"/>
        <w:rPr>
          <w:rFonts w:asciiTheme="minorHAnsi" w:hAnsiTheme="minorHAnsi" w:cstheme="minorHAnsi"/>
          <w:b/>
          <w:sz w:val="20"/>
          <w:szCs w:val="20"/>
        </w:rPr>
      </w:pPr>
    </w:p>
    <w:p w:rsidR="00C664BE" w:rsidRPr="007E3F3F" w:rsidRDefault="00C664BE" w:rsidP="00C664BE">
      <w:pPr>
        <w:pStyle w:val="NoSpacing"/>
        <w:numPr>
          <w:ilvl w:val="0"/>
          <w:numId w:val="6"/>
        </w:numPr>
        <w:rPr>
          <w:rFonts w:asciiTheme="minorHAnsi" w:hAnsiTheme="minorHAnsi" w:cstheme="minorHAnsi"/>
          <w:sz w:val="20"/>
          <w:szCs w:val="20"/>
        </w:rPr>
      </w:pPr>
      <w:r>
        <w:rPr>
          <w:rFonts w:asciiTheme="minorHAnsi" w:hAnsiTheme="minorHAnsi" w:cstheme="minorHAnsi"/>
          <w:sz w:val="20"/>
          <w:szCs w:val="20"/>
        </w:rPr>
        <w:t>All other items of note had been circulated to all prior to the meeting.</w:t>
      </w:r>
    </w:p>
    <w:p w:rsidR="00C664BE" w:rsidRDefault="00C664BE" w:rsidP="00C664BE">
      <w:pPr>
        <w:pStyle w:val="NoSpacing"/>
        <w:rPr>
          <w:rFonts w:asciiTheme="minorHAnsi" w:hAnsiTheme="minorHAnsi" w:cstheme="minorHAnsi"/>
          <w:b/>
          <w:sz w:val="20"/>
          <w:szCs w:val="20"/>
        </w:rPr>
      </w:pPr>
    </w:p>
    <w:p w:rsidR="00C664BE" w:rsidRDefault="00C664BE" w:rsidP="00C664BE">
      <w:pPr>
        <w:pStyle w:val="NoSpacing"/>
        <w:rPr>
          <w:rFonts w:asciiTheme="minorHAnsi" w:hAnsiTheme="minorHAnsi" w:cstheme="minorHAnsi"/>
          <w:b/>
          <w:sz w:val="20"/>
          <w:szCs w:val="20"/>
        </w:rPr>
      </w:pPr>
    </w:p>
    <w:p w:rsidR="00C664BE" w:rsidRDefault="00C664BE" w:rsidP="00C664BE">
      <w:pPr>
        <w:pStyle w:val="NoSpacing"/>
        <w:rPr>
          <w:rFonts w:asciiTheme="minorHAnsi" w:hAnsiTheme="minorHAnsi" w:cstheme="minorHAnsi"/>
          <w:b/>
          <w:sz w:val="20"/>
          <w:szCs w:val="20"/>
        </w:rPr>
      </w:pPr>
      <w:r>
        <w:rPr>
          <w:rFonts w:asciiTheme="minorHAnsi" w:hAnsiTheme="minorHAnsi" w:cstheme="minorHAnsi"/>
          <w:b/>
          <w:sz w:val="20"/>
          <w:szCs w:val="20"/>
        </w:rPr>
        <w:t xml:space="preserve">13. </w:t>
      </w:r>
      <w:r w:rsidRPr="00514383">
        <w:rPr>
          <w:rFonts w:asciiTheme="minorHAnsi" w:hAnsiTheme="minorHAnsi" w:cstheme="minorHAnsi"/>
          <w:b/>
          <w:sz w:val="20"/>
          <w:szCs w:val="20"/>
        </w:rPr>
        <w:t>To inform attendees of dates of future meetings</w:t>
      </w:r>
    </w:p>
    <w:p w:rsidR="00C664BE" w:rsidRDefault="00C664BE" w:rsidP="00C664BE">
      <w:pPr>
        <w:pStyle w:val="NoSpacing"/>
        <w:rPr>
          <w:rFonts w:asciiTheme="minorHAnsi" w:hAnsiTheme="minorHAnsi" w:cstheme="minorHAnsi"/>
          <w:b/>
          <w:sz w:val="20"/>
          <w:szCs w:val="20"/>
        </w:rPr>
      </w:pPr>
    </w:p>
    <w:p w:rsidR="00C664BE" w:rsidRDefault="00C664BE" w:rsidP="00C664BE">
      <w:pPr>
        <w:pStyle w:val="NoSpacing"/>
        <w:rPr>
          <w:rFonts w:asciiTheme="minorHAnsi" w:hAnsiTheme="minorHAnsi" w:cstheme="minorHAnsi"/>
          <w:sz w:val="20"/>
          <w:szCs w:val="20"/>
        </w:rPr>
      </w:pPr>
      <w:r w:rsidRPr="00E457F4">
        <w:rPr>
          <w:rFonts w:asciiTheme="minorHAnsi" w:hAnsiTheme="minorHAnsi" w:cstheme="minorHAnsi"/>
          <w:sz w:val="20"/>
          <w:szCs w:val="20"/>
        </w:rPr>
        <w:t xml:space="preserve">To note dates of other future meeting during </w:t>
      </w:r>
      <w:r w:rsidRPr="00E457F4">
        <w:rPr>
          <w:rFonts w:asciiTheme="minorHAnsi" w:hAnsiTheme="minorHAnsi" w:cstheme="minorHAnsi"/>
          <w:b/>
          <w:sz w:val="20"/>
          <w:szCs w:val="20"/>
        </w:rPr>
        <w:t>202</w:t>
      </w:r>
      <w:r w:rsidR="00585969">
        <w:rPr>
          <w:rFonts w:asciiTheme="minorHAnsi" w:hAnsiTheme="minorHAnsi" w:cstheme="minorHAnsi"/>
          <w:b/>
          <w:sz w:val="20"/>
          <w:szCs w:val="20"/>
        </w:rPr>
        <w:t>6</w:t>
      </w:r>
      <w:r>
        <w:rPr>
          <w:rFonts w:asciiTheme="minorHAnsi" w:hAnsiTheme="minorHAnsi" w:cstheme="minorHAnsi"/>
          <w:b/>
          <w:sz w:val="20"/>
          <w:szCs w:val="20"/>
        </w:rPr>
        <w:t xml:space="preserve"> </w:t>
      </w:r>
      <w:r>
        <w:rPr>
          <w:rFonts w:asciiTheme="minorHAnsi" w:hAnsiTheme="minorHAnsi" w:cstheme="minorHAnsi"/>
          <w:sz w:val="20"/>
          <w:szCs w:val="20"/>
        </w:rPr>
        <w:t>as</w:t>
      </w:r>
      <w:r w:rsidRPr="00E457F4">
        <w:rPr>
          <w:rFonts w:asciiTheme="minorHAnsi" w:hAnsiTheme="minorHAnsi" w:cstheme="minorHAnsi"/>
          <w:sz w:val="20"/>
          <w:szCs w:val="20"/>
        </w:rPr>
        <w:t xml:space="preserve"> follows: Wednesdays at 7.30pm </w:t>
      </w:r>
    </w:p>
    <w:p w:rsidR="00585969" w:rsidRDefault="00585969" w:rsidP="00C664BE">
      <w:pPr>
        <w:pStyle w:val="NoSpacing"/>
        <w:rPr>
          <w:rFonts w:asciiTheme="minorHAnsi" w:hAnsiTheme="minorHAnsi" w:cstheme="minorHAnsi"/>
          <w:sz w:val="20"/>
          <w:szCs w:val="20"/>
        </w:rPr>
      </w:pPr>
    </w:p>
    <w:p w:rsidR="00C664BE" w:rsidRPr="00E457F4" w:rsidRDefault="00585969" w:rsidP="00C664BE">
      <w:pPr>
        <w:pStyle w:val="NoSpacing"/>
        <w:rPr>
          <w:rFonts w:asciiTheme="minorHAnsi" w:hAnsiTheme="minorHAnsi" w:cstheme="minorHAnsi"/>
          <w:sz w:val="20"/>
          <w:szCs w:val="20"/>
        </w:rPr>
      </w:pPr>
      <w:r>
        <w:rPr>
          <w:rFonts w:asciiTheme="minorHAnsi" w:hAnsiTheme="minorHAnsi" w:cstheme="minorHAnsi"/>
          <w:sz w:val="20"/>
          <w:szCs w:val="20"/>
        </w:rPr>
        <w:t>1</w:t>
      </w:r>
      <w:r w:rsidRPr="00585969">
        <w:rPr>
          <w:rFonts w:asciiTheme="minorHAnsi" w:hAnsiTheme="minorHAnsi" w:cstheme="minorHAnsi"/>
          <w:sz w:val="20"/>
          <w:szCs w:val="20"/>
          <w:vertAlign w:val="superscript"/>
        </w:rPr>
        <w:t>st</w:t>
      </w:r>
      <w:r>
        <w:rPr>
          <w:rFonts w:asciiTheme="minorHAnsi" w:hAnsiTheme="minorHAnsi" w:cstheme="minorHAnsi"/>
          <w:sz w:val="20"/>
          <w:szCs w:val="20"/>
        </w:rPr>
        <w:t xml:space="preserve"> </w:t>
      </w:r>
      <w:r w:rsidR="00C664BE">
        <w:rPr>
          <w:rFonts w:asciiTheme="minorHAnsi" w:hAnsiTheme="minorHAnsi" w:cstheme="minorHAnsi"/>
          <w:sz w:val="20"/>
          <w:szCs w:val="20"/>
        </w:rPr>
        <w:t xml:space="preserve"> July, </w:t>
      </w:r>
      <w:r>
        <w:rPr>
          <w:rFonts w:asciiTheme="minorHAnsi" w:hAnsiTheme="minorHAnsi" w:cstheme="minorHAnsi"/>
          <w:sz w:val="20"/>
          <w:szCs w:val="20"/>
        </w:rPr>
        <w:t>2</w:t>
      </w:r>
      <w:r w:rsidRPr="00585969">
        <w:rPr>
          <w:rFonts w:asciiTheme="minorHAnsi" w:hAnsiTheme="minorHAnsi" w:cstheme="minorHAnsi"/>
          <w:sz w:val="20"/>
          <w:szCs w:val="20"/>
          <w:vertAlign w:val="superscript"/>
        </w:rPr>
        <w:t>nd</w:t>
      </w:r>
      <w:r>
        <w:rPr>
          <w:rFonts w:asciiTheme="minorHAnsi" w:hAnsiTheme="minorHAnsi" w:cstheme="minorHAnsi"/>
          <w:sz w:val="20"/>
          <w:szCs w:val="20"/>
        </w:rPr>
        <w:t xml:space="preserve"> </w:t>
      </w:r>
      <w:r w:rsidR="00C664BE">
        <w:rPr>
          <w:rFonts w:asciiTheme="minorHAnsi" w:hAnsiTheme="minorHAnsi" w:cstheme="minorHAnsi"/>
          <w:sz w:val="20"/>
          <w:szCs w:val="20"/>
        </w:rPr>
        <w:t xml:space="preserve"> September, </w:t>
      </w:r>
      <w:r>
        <w:rPr>
          <w:rFonts w:asciiTheme="minorHAnsi" w:hAnsiTheme="minorHAnsi" w:cstheme="minorHAnsi"/>
          <w:sz w:val="20"/>
          <w:szCs w:val="20"/>
        </w:rPr>
        <w:t>4</w:t>
      </w:r>
      <w:r w:rsidRPr="00585969">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C664BE">
        <w:rPr>
          <w:rFonts w:asciiTheme="minorHAnsi" w:hAnsiTheme="minorHAnsi" w:cstheme="minorHAnsi"/>
          <w:sz w:val="20"/>
          <w:szCs w:val="20"/>
        </w:rPr>
        <w:t>November</w:t>
      </w:r>
    </w:p>
    <w:p w:rsidR="00C664BE" w:rsidRPr="00E457F4" w:rsidRDefault="00C664BE" w:rsidP="00C664BE">
      <w:pPr>
        <w:pStyle w:val="NoSpacing"/>
        <w:rPr>
          <w:rFonts w:asciiTheme="minorHAnsi" w:hAnsiTheme="minorHAnsi" w:cstheme="minorHAnsi"/>
          <w:sz w:val="20"/>
          <w:szCs w:val="20"/>
        </w:rPr>
      </w:pPr>
    </w:p>
    <w:p w:rsidR="00C664BE" w:rsidRPr="00514383" w:rsidRDefault="00C664BE" w:rsidP="00C664BE">
      <w:pPr>
        <w:pStyle w:val="NoSpacing"/>
        <w:rPr>
          <w:rFonts w:asciiTheme="minorHAnsi" w:hAnsiTheme="minorHAnsi" w:cstheme="minorHAnsi"/>
          <w:sz w:val="20"/>
          <w:szCs w:val="20"/>
        </w:rPr>
      </w:pPr>
      <w:r>
        <w:rPr>
          <w:rFonts w:asciiTheme="minorHAnsi" w:hAnsiTheme="minorHAnsi" w:cstheme="minorHAnsi"/>
          <w:b/>
          <w:sz w:val="20"/>
          <w:szCs w:val="20"/>
        </w:rPr>
        <w:t xml:space="preserve">14. Meeting closed at 20.00 </w:t>
      </w:r>
      <w:r w:rsidRPr="00514383">
        <w:rPr>
          <w:rFonts w:asciiTheme="minorHAnsi" w:hAnsiTheme="minorHAnsi" w:cstheme="minorHAnsi"/>
          <w:b/>
          <w:sz w:val="20"/>
          <w:szCs w:val="20"/>
        </w:rPr>
        <w:t>hrs</w:t>
      </w:r>
    </w:p>
    <w:p w:rsidR="00C664BE" w:rsidRPr="00514383" w:rsidRDefault="00C664BE" w:rsidP="00C664BE">
      <w:pPr>
        <w:rPr>
          <w:rFonts w:asciiTheme="minorHAnsi" w:hAnsiTheme="minorHAnsi" w:cstheme="minorHAnsi"/>
          <w:sz w:val="20"/>
          <w:szCs w:val="20"/>
        </w:rPr>
      </w:pPr>
    </w:p>
    <w:p w:rsidR="00C664BE" w:rsidRDefault="00C664BE" w:rsidP="00C664BE">
      <w:pPr>
        <w:rPr>
          <w:rFonts w:asciiTheme="minorHAnsi" w:hAnsiTheme="minorHAnsi" w:cstheme="minorHAnsi"/>
          <w:sz w:val="20"/>
          <w:szCs w:val="20"/>
        </w:rPr>
      </w:pPr>
      <w:r>
        <w:rPr>
          <w:rFonts w:asciiTheme="minorHAnsi" w:hAnsiTheme="minorHAnsi" w:cstheme="minorHAnsi"/>
          <w:sz w:val="20"/>
          <w:szCs w:val="20"/>
        </w:rPr>
        <w:t>Signed ..........................................                                        .........................................</w:t>
      </w:r>
    </w:p>
    <w:p w:rsidR="00C664BE" w:rsidRDefault="00C664BE" w:rsidP="00C664BE">
      <w:pPr>
        <w:rPr>
          <w:rFonts w:asciiTheme="minorHAnsi" w:hAnsiTheme="minorHAnsi" w:cstheme="minorHAnsi"/>
          <w:sz w:val="20"/>
          <w:szCs w:val="20"/>
        </w:rPr>
      </w:pPr>
      <w:r>
        <w:rPr>
          <w:rFonts w:asciiTheme="minorHAnsi" w:hAnsiTheme="minorHAnsi" w:cstheme="minorHAnsi"/>
          <w:sz w:val="20"/>
          <w:szCs w:val="20"/>
        </w:rPr>
        <w:t>Chair..............................................                                      Clerk.           DW Croxford.</w:t>
      </w:r>
    </w:p>
    <w:p w:rsidR="00C664BE" w:rsidRDefault="00C664BE" w:rsidP="00C664BE">
      <w:pPr>
        <w:rPr>
          <w:rFonts w:asciiTheme="minorHAnsi" w:hAnsiTheme="minorHAnsi" w:cstheme="minorHAnsi"/>
          <w:sz w:val="20"/>
          <w:szCs w:val="20"/>
        </w:rPr>
      </w:pPr>
      <w:r>
        <w:rPr>
          <w:rFonts w:asciiTheme="minorHAnsi" w:hAnsiTheme="minorHAnsi" w:cstheme="minorHAnsi"/>
          <w:sz w:val="20"/>
          <w:szCs w:val="20"/>
        </w:rPr>
        <w:t>Date...................................</w:t>
      </w:r>
    </w:p>
    <w:p w:rsidR="00C664BE" w:rsidRPr="00514383" w:rsidRDefault="00C664BE" w:rsidP="00C664BE">
      <w:pPr>
        <w:rPr>
          <w:rFonts w:asciiTheme="minorHAnsi" w:hAnsiTheme="minorHAnsi" w:cstheme="minorHAnsi"/>
          <w:sz w:val="20"/>
          <w:szCs w:val="20"/>
        </w:rPr>
      </w:pPr>
    </w:p>
    <w:p w:rsidR="00C664BE" w:rsidRDefault="00C664BE"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F65176" w:rsidRDefault="00F65176" w:rsidP="00C664BE"/>
    <w:p w:rsidR="00C664BE" w:rsidRPr="00D23812" w:rsidRDefault="00D23812" w:rsidP="00C664BE">
      <w:pPr>
        <w:rPr>
          <w:rFonts w:asciiTheme="minorHAnsi" w:hAnsiTheme="minorHAnsi" w:cstheme="minorHAnsi"/>
          <w:sz w:val="20"/>
          <w:szCs w:val="20"/>
        </w:rPr>
      </w:pPr>
      <w:r w:rsidRPr="00D23812">
        <w:rPr>
          <w:rFonts w:asciiTheme="minorHAnsi" w:hAnsiTheme="minorHAnsi" w:cstheme="minorHAnsi"/>
          <w:sz w:val="20"/>
          <w:szCs w:val="20"/>
        </w:rPr>
        <w:t>13/26</w:t>
      </w:r>
    </w:p>
    <w:sectPr w:rsidR="00C664BE" w:rsidRPr="00D23812" w:rsidSect="00796E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6B5"/>
    <w:multiLevelType w:val="hybridMultilevel"/>
    <w:tmpl w:val="730A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B3EB0"/>
    <w:multiLevelType w:val="hybridMultilevel"/>
    <w:tmpl w:val="909C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D0324"/>
    <w:multiLevelType w:val="hybridMultilevel"/>
    <w:tmpl w:val="8ACC37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892B4D"/>
    <w:multiLevelType w:val="hybridMultilevel"/>
    <w:tmpl w:val="CEBA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A4648E"/>
    <w:multiLevelType w:val="hybridMultilevel"/>
    <w:tmpl w:val="6680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7E0760"/>
    <w:multiLevelType w:val="multilevel"/>
    <w:tmpl w:val="11648F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211"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64BE"/>
    <w:rsid w:val="000076A8"/>
    <w:rsid w:val="001355AB"/>
    <w:rsid w:val="00222EEF"/>
    <w:rsid w:val="002D1D43"/>
    <w:rsid w:val="003866D6"/>
    <w:rsid w:val="00585969"/>
    <w:rsid w:val="00785E4F"/>
    <w:rsid w:val="00796E37"/>
    <w:rsid w:val="009762C4"/>
    <w:rsid w:val="009F273F"/>
    <w:rsid w:val="00A956AF"/>
    <w:rsid w:val="00AE4450"/>
    <w:rsid w:val="00C664BE"/>
    <w:rsid w:val="00CC063C"/>
    <w:rsid w:val="00D23812"/>
    <w:rsid w:val="00DD3467"/>
    <w:rsid w:val="00DE0DCC"/>
    <w:rsid w:val="00EF628A"/>
    <w:rsid w:val="00F2583D"/>
    <w:rsid w:val="00F651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4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BE"/>
    <w:pPr>
      <w:ind w:left="720"/>
      <w:contextualSpacing/>
    </w:pPr>
  </w:style>
  <w:style w:type="paragraph" w:styleId="NoSpacing">
    <w:name w:val="No Spacing"/>
    <w:uiPriority w:val="1"/>
    <w:qFormat/>
    <w:rsid w:val="00C664BE"/>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C664BE"/>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664BE"/>
    <w:rPr>
      <w:rFonts w:ascii="Consolas" w:hAnsi="Consolas" w:cs="Times New Roman"/>
      <w:sz w:val="21"/>
      <w:szCs w:val="21"/>
      <w:lang w:eastAsia="en-GB"/>
    </w:rPr>
  </w:style>
</w:styles>
</file>

<file path=word/webSettings.xml><?xml version="1.0" encoding="utf-8"?>
<w:webSettings xmlns:r="http://schemas.openxmlformats.org/officeDocument/2006/relationships" xmlns:w="http://schemas.openxmlformats.org/wordprocessingml/2006/main">
  <w:divs>
    <w:div w:id="11328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11</cp:revision>
  <cp:lastPrinted>2026-05-07T10:30:00Z</cp:lastPrinted>
  <dcterms:created xsi:type="dcterms:W3CDTF">2026-04-08T12:34:00Z</dcterms:created>
  <dcterms:modified xsi:type="dcterms:W3CDTF">2026-05-07T10:34:00Z</dcterms:modified>
</cp:coreProperties>
</file>